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DA1" w:rsidRDefault="00000000">
      <w:pPr>
        <w:tabs>
          <w:tab w:val="left" w:pos="2700"/>
          <w:tab w:val="left" w:pos="3318"/>
        </w:tabs>
        <w:ind w:firstLineChars="695" w:firstLine="2233"/>
        <w:rPr>
          <w:b/>
          <w:bCs/>
          <w:sz w:val="28"/>
          <w:szCs w:val="28"/>
        </w:rPr>
      </w:pPr>
      <w:r>
        <w:rPr>
          <w:rFonts w:ascii="宋体" w:hAnsi="宋体" w:cs="宋体" w:hint="eastAsia"/>
          <w:b/>
          <w:sz w:val="32"/>
          <w:szCs w:val="32"/>
        </w:rPr>
        <w:t>农学</w:t>
      </w:r>
      <w:r>
        <w:rPr>
          <w:rFonts w:ascii="宋体" w:hAnsi="宋体" w:cs="宋体" w:hint="eastAsia"/>
          <w:b/>
          <w:bCs/>
          <w:sz w:val="32"/>
          <w:szCs w:val="32"/>
        </w:rPr>
        <w:t>院农业气象学实验室</w:t>
      </w:r>
    </w:p>
    <w:tbl>
      <w:tblPr>
        <w:tblW w:w="82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6"/>
        <w:gridCol w:w="579"/>
        <w:gridCol w:w="1186"/>
        <w:gridCol w:w="355"/>
        <w:gridCol w:w="1034"/>
        <w:gridCol w:w="166"/>
        <w:gridCol w:w="684"/>
        <w:gridCol w:w="722"/>
        <w:gridCol w:w="1759"/>
        <w:gridCol w:w="174"/>
        <w:gridCol w:w="831"/>
      </w:tblGrid>
      <w:tr w:rsidR="00FC0DA1">
        <w:trPr>
          <w:cantSplit/>
          <w:trHeight w:val="6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课程名称</w:t>
            </w:r>
          </w:p>
        </w:tc>
        <w:tc>
          <w:tcPr>
            <w:tcW w:w="6911" w:type="dxa"/>
            <w:gridSpan w:val="9"/>
            <w:tcBorders>
              <w:top w:val="single" w:sz="4" w:space="0" w:color="auto"/>
              <w:left w:val="single" w:sz="4" w:space="0" w:color="auto"/>
              <w:bottom w:val="single" w:sz="4" w:space="0" w:color="auto"/>
              <w:right w:val="single" w:sz="4" w:space="0" w:color="auto"/>
            </w:tcBorders>
            <w:vAlign w:val="center"/>
          </w:tcPr>
          <w:p w:rsidR="00FC0DA1" w:rsidRDefault="00673873">
            <w:pPr>
              <w:ind w:left="-57" w:right="-57"/>
              <w:jc w:val="center"/>
              <w:rPr>
                <w:rFonts w:ascii="宋体" w:hAnsi="宋体" w:cs="宋体"/>
                <w:sz w:val="24"/>
              </w:rPr>
            </w:pPr>
            <w:r>
              <w:rPr>
                <w:rFonts w:ascii="宋体" w:hAnsi="宋体" w:cs="宋体" w:hint="eastAsia"/>
                <w:sz w:val="24"/>
              </w:rPr>
              <w:t>农田小气候观测</w:t>
            </w:r>
          </w:p>
        </w:tc>
      </w:tr>
      <w:tr w:rsidR="00FC0DA1">
        <w:trPr>
          <w:cantSplit/>
          <w:trHeight w:val="6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课程总学时</w:t>
            </w:r>
          </w:p>
        </w:tc>
        <w:tc>
          <w:tcPr>
            <w:tcW w:w="1186" w:type="dxa"/>
            <w:tcBorders>
              <w:top w:val="single" w:sz="4" w:space="0" w:color="auto"/>
              <w:left w:val="single" w:sz="4" w:space="0" w:color="auto"/>
              <w:bottom w:val="single" w:sz="4" w:space="0" w:color="auto"/>
              <w:right w:val="single" w:sz="4" w:space="0" w:color="auto"/>
            </w:tcBorders>
            <w:vAlign w:val="center"/>
          </w:tcPr>
          <w:p w:rsidR="00FC0DA1" w:rsidRDefault="00F21013">
            <w:pPr>
              <w:ind w:left="-57" w:right="-57"/>
              <w:jc w:val="center"/>
              <w:rPr>
                <w:rFonts w:ascii="宋体" w:hAnsi="宋体" w:cs="宋体"/>
                <w:sz w:val="24"/>
              </w:rPr>
            </w:pPr>
            <w:r>
              <w:rPr>
                <w:rFonts w:ascii="宋体" w:hAnsi="宋体" w:cs="宋体"/>
                <w:sz w:val="24"/>
              </w:rPr>
              <w:t>16</w:t>
            </w:r>
            <w:r>
              <w:rPr>
                <w:rFonts w:ascii="宋体" w:hAnsi="宋体" w:cs="宋体" w:hint="eastAsia"/>
                <w:sz w:val="24"/>
              </w:rPr>
              <w:t xml:space="preserve"> </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proofErr w:type="gramStart"/>
            <w:r>
              <w:rPr>
                <w:rFonts w:ascii="宋体" w:hAnsi="宋体" w:cs="宋体" w:hint="eastAsia"/>
                <w:b/>
                <w:bCs/>
                <w:sz w:val="24"/>
              </w:rPr>
              <w:t>实验总</w:t>
            </w:r>
            <w:proofErr w:type="gramEnd"/>
            <w:r>
              <w:rPr>
                <w:rFonts w:ascii="宋体" w:hAnsi="宋体" w:cs="宋体" w:hint="eastAsia"/>
                <w:b/>
                <w:bCs/>
                <w:sz w:val="24"/>
              </w:rPr>
              <w:t>学时</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C0DA1" w:rsidRDefault="00F21013">
            <w:pPr>
              <w:ind w:right="-57"/>
              <w:jc w:val="center"/>
              <w:rPr>
                <w:rFonts w:ascii="宋体" w:hAnsi="宋体" w:cs="宋体"/>
                <w:sz w:val="24"/>
              </w:rPr>
            </w:pPr>
            <w:r>
              <w:rPr>
                <w:rFonts w:ascii="宋体" w:hAnsi="宋体" w:cs="宋体"/>
                <w:sz w:val="24"/>
              </w:rPr>
              <w:t>16</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开设实验项目数</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FC0DA1" w:rsidRDefault="00F21013">
            <w:pPr>
              <w:ind w:left="-57" w:right="-57"/>
              <w:jc w:val="center"/>
              <w:rPr>
                <w:rFonts w:ascii="宋体" w:hAnsi="宋体" w:cs="宋体"/>
                <w:sz w:val="24"/>
              </w:rPr>
            </w:pPr>
            <w:r>
              <w:rPr>
                <w:rFonts w:ascii="宋体" w:hAnsi="宋体" w:cs="宋体" w:hint="eastAsia"/>
                <w:sz w:val="24"/>
              </w:rPr>
              <w:t>3</w:t>
            </w:r>
          </w:p>
        </w:tc>
      </w:tr>
      <w:tr w:rsidR="00FC0DA1">
        <w:trPr>
          <w:cantSplit/>
          <w:trHeight w:val="6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本大纲属</w:t>
            </w:r>
          </w:p>
        </w:tc>
        <w:tc>
          <w:tcPr>
            <w:tcW w:w="2575" w:type="dxa"/>
            <w:gridSpan w:val="3"/>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r>
              <w:rPr>
                <w:rFonts w:ascii="宋体" w:hAnsi="宋体" w:cs="宋体" w:hint="eastAsia"/>
                <w:sz w:val="24"/>
              </w:rPr>
              <w:t>统编</w:t>
            </w:r>
          </w:p>
        </w:tc>
        <w:tc>
          <w:tcPr>
            <w:tcW w:w="3331" w:type="dxa"/>
            <w:gridSpan w:val="4"/>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实验教材或指导书</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r>
              <w:rPr>
                <w:rFonts w:ascii="宋体" w:hAnsi="宋体" w:cs="宋体" w:hint="eastAsia"/>
                <w:sz w:val="24"/>
              </w:rPr>
              <w:t>统编</w:t>
            </w:r>
          </w:p>
        </w:tc>
      </w:tr>
      <w:tr w:rsidR="00FC0DA1">
        <w:trPr>
          <w:cantSplit/>
          <w:trHeight w:val="6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学生类别</w:t>
            </w:r>
          </w:p>
        </w:tc>
        <w:tc>
          <w:tcPr>
            <w:tcW w:w="6911" w:type="dxa"/>
            <w:gridSpan w:val="9"/>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r>
              <w:rPr>
                <w:rFonts w:ascii="宋体" w:hAnsi="宋体" w:cs="宋体" w:hint="eastAsia"/>
                <w:sz w:val="24"/>
              </w:rPr>
              <w:t>本科</w:t>
            </w:r>
            <w:r w:rsidR="008B0091">
              <w:rPr>
                <w:rFonts w:ascii="宋体" w:hAnsi="宋体" w:cs="宋体" w:hint="eastAsia"/>
                <w:sz w:val="24"/>
              </w:rPr>
              <w:t>生</w:t>
            </w:r>
          </w:p>
        </w:tc>
      </w:tr>
      <w:tr w:rsidR="00FC0DA1">
        <w:trPr>
          <w:cantSplit/>
          <w:trHeight w:val="6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课程类别</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proofErr w:type="gramStart"/>
            <w:r>
              <w:rPr>
                <w:rFonts w:ascii="宋体" w:hAnsi="宋体" w:cs="宋体" w:hint="eastAsia"/>
                <w:sz w:val="24"/>
              </w:rPr>
              <w:t>独立设</w:t>
            </w:r>
            <w:proofErr w:type="gramEnd"/>
            <w:r>
              <w:rPr>
                <w:rFonts w:ascii="宋体" w:hAnsi="宋体" w:cs="宋体" w:hint="eastAsia"/>
                <w:sz w:val="24"/>
              </w:rPr>
              <w:t>课</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考核方式</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C0DA1" w:rsidRDefault="00856293">
            <w:pPr>
              <w:ind w:right="-57"/>
              <w:jc w:val="center"/>
              <w:rPr>
                <w:rFonts w:ascii="宋体" w:hAnsi="宋体" w:cs="宋体"/>
                <w:sz w:val="24"/>
              </w:rPr>
            </w:pPr>
            <w:r>
              <w:rPr>
                <w:rFonts w:ascii="宋体" w:hAnsi="宋体" w:cs="宋体" w:hint="eastAsia"/>
                <w:sz w:val="24"/>
              </w:rPr>
              <w:t>实验报告册</w:t>
            </w:r>
          </w:p>
        </w:tc>
        <w:tc>
          <w:tcPr>
            <w:tcW w:w="1759" w:type="dxa"/>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实验成绩占课程成绩比例(%)</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FC0DA1" w:rsidRDefault="00856293">
            <w:pPr>
              <w:ind w:left="-57" w:right="-57"/>
              <w:jc w:val="center"/>
              <w:rPr>
                <w:rFonts w:ascii="宋体" w:hAnsi="宋体" w:cs="宋体"/>
                <w:sz w:val="24"/>
              </w:rPr>
            </w:pPr>
            <w:r>
              <w:rPr>
                <w:rFonts w:ascii="宋体" w:hAnsi="宋体" w:cs="宋体"/>
                <w:sz w:val="24"/>
              </w:rPr>
              <w:t>85</w:t>
            </w:r>
          </w:p>
        </w:tc>
      </w:tr>
      <w:tr w:rsidR="00FC0DA1">
        <w:trPr>
          <w:cantSplit/>
          <w:trHeight w:val="6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面向专业</w:t>
            </w:r>
          </w:p>
        </w:tc>
        <w:tc>
          <w:tcPr>
            <w:tcW w:w="6911" w:type="dxa"/>
            <w:gridSpan w:val="9"/>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r>
              <w:rPr>
                <w:rFonts w:ascii="宋体" w:hAnsi="宋体" w:cs="宋体" w:hint="eastAsia"/>
                <w:sz w:val="24"/>
              </w:rPr>
              <w:t>农学、植保、园艺、林学、</w:t>
            </w:r>
            <w:r w:rsidR="008B0091">
              <w:rPr>
                <w:rFonts w:ascii="宋体" w:hAnsi="宋体" w:cs="宋体" w:hint="eastAsia"/>
                <w:sz w:val="24"/>
              </w:rPr>
              <w:t>生态</w:t>
            </w:r>
            <w:r>
              <w:rPr>
                <w:rFonts w:ascii="宋体" w:hAnsi="宋体" w:cs="宋体" w:hint="eastAsia"/>
                <w:sz w:val="24"/>
              </w:rPr>
              <w:t>、草业</w:t>
            </w:r>
            <w:r w:rsidR="00B43BBD">
              <w:rPr>
                <w:rFonts w:ascii="宋体" w:hAnsi="宋体" w:cs="宋体" w:hint="eastAsia"/>
                <w:sz w:val="24"/>
              </w:rPr>
              <w:t>等专业</w:t>
            </w:r>
            <w:r>
              <w:rPr>
                <w:rFonts w:ascii="宋体" w:hAnsi="宋体" w:cs="宋体" w:hint="eastAsia"/>
                <w:sz w:val="24"/>
              </w:rPr>
              <w:t>的本科学生</w:t>
            </w:r>
          </w:p>
        </w:tc>
      </w:tr>
      <w:tr w:rsidR="00FC0DA1">
        <w:trPr>
          <w:cantSplit/>
          <w:trHeight w:val="680"/>
          <w:jc w:val="center"/>
        </w:trPr>
        <w:tc>
          <w:tcPr>
            <w:tcW w:w="8296" w:type="dxa"/>
            <w:gridSpan w:val="11"/>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开出实验项目名称</w:t>
            </w: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序号</w:t>
            </w: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名称</w:t>
            </w: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b/>
                <w:bCs/>
                <w:sz w:val="24"/>
              </w:rPr>
            </w:pPr>
            <w:r>
              <w:rPr>
                <w:rFonts w:ascii="宋体" w:hAnsi="宋体" w:cs="宋体" w:hint="eastAsia"/>
                <w:b/>
                <w:bCs/>
                <w:sz w:val="24"/>
              </w:rPr>
              <w:t>学时</w:t>
            </w: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r>
              <w:rPr>
                <w:rFonts w:ascii="宋体" w:hAnsi="宋体" w:cs="宋体" w:hint="eastAsia"/>
                <w:sz w:val="24"/>
              </w:rPr>
              <w:t>1</w:t>
            </w: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left"/>
              <w:rPr>
                <w:rFonts w:ascii="宋体" w:hAnsi="宋体" w:cs="宋体"/>
                <w:sz w:val="24"/>
              </w:rPr>
            </w:pPr>
            <w:r>
              <w:rPr>
                <w:rFonts w:ascii="宋体" w:hAnsi="宋体" w:cs="宋体" w:hint="eastAsia"/>
                <w:sz w:val="24"/>
              </w:rPr>
              <w:t>太阳辐射、日照时数和温度的综合观测</w:t>
            </w: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DA6D0B">
            <w:pPr>
              <w:ind w:left="-57" w:right="-57"/>
              <w:jc w:val="center"/>
              <w:rPr>
                <w:rFonts w:ascii="宋体" w:hAnsi="宋体" w:cs="宋体"/>
                <w:sz w:val="24"/>
              </w:rPr>
            </w:pPr>
            <w:r>
              <w:rPr>
                <w:rFonts w:ascii="宋体" w:hAnsi="宋体" w:cs="宋体"/>
                <w:sz w:val="24"/>
              </w:rPr>
              <w:t>6</w:t>
            </w: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r>
              <w:rPr>
                <w:rFonts w:ascii="宋体" w:hAnsi="宋体" w:cs="宋体" w:hint="eastAsia"/>
                <w:sz w:val="24"/>
              </w:rPr>
              <w:t>2</w:t>
            </w: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left"/>
              <w:rPr>
                <w:rFonts w:ascii="宋体" w:hAnsi="宋体" w:cs="宋体"/>
                <w:sz w:val="24"/>
              </w:rPr>
            </w:pPr>
            <w:r>
              <w:rPr>
                <w:rFonts w:ascii="宋体" w:hAnsi="宋体" w:cs="宋体" w:hint="eastAsia"/>
                <w:sz w:val="24"/>
              </w:rPr>
              <w:t>湿度、降水和蒸发的综合观测</w:t>
            </w: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DA6D0B">
            <w:pPr>
              <w:ind w:left="-57" w:right="-57"/>
              <w:jc w:val="center"/>
              <w:rPr>
                <w:rFonts w:ascii="宋体" w:hAnsi="宋体" w:cs="宋体"/>
                <w:sz w:val="24"/>
              </w:rPr>
            </w:pPr>
            <w:r>
              <w:rPr>
                <w:rFonts w:ascii="宋体" w:hAnsi="宋体" w:cs="宋体"/>
                <w:sz w:val="24"/>
              </w:rPr>
              <w:t>6</w:t>
            </w: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center"/>
              <w:rPr>
                <w:rFonts w:ascii="宋体" w:hAnsi="宋体" w:cs="宋体"/>
                <w:sz w:val="24"/>
              </w:rPr>
            </w:pPr>
            <w:r>
              <w:rPr>
                <w:rFonts w:ascii="宋体" w:hAnsi="宋体" w:cs="宋体" w:hint="eastAsia"/>
                <w:sz w:val="24"/>
              </w:rPr>
              <w:t>3</w:t>
            </w: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000000">
            <w:pPr>
              <w:ind w:left="-57" w:right="-57"/>
              <w:jc w:val="left"/>
              <w:rPr>
                <w:rFonts w:ascii="宋体" w:hAnsi="宋体" w:cs="宋体"/>
                <w:sz w:val="24"/>
              </w:rPr>
            </w:pPr>
            <w:r>
              <w:rPr>
                <w:rFonts w:ascii="宋体" w:hAnsi="宋体" w:cs="宋体" w:hint="eastAsia"/>
                <w:sz w:val="24"/>
              </w:rPr>
              <w:t>气压和风的综合观测</w:t>
            </w: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DA6D0B">
            <w:pPr>
              <w:ind w:left="-57" w:right="-57"/>
              <w:jc w:val="center"/>
              <w:rPr>
                <w:rFonts w:ascii="宋体" w:hAnsi="宋体" w:cs="宋体"/>
                <w:sz w:val="24"/>
              </w:rPr>
            </w:pPr>
            <w:r>
              <w:rPr>
                <w:rFonts w:ascii="宋体" w:hAnsi="宋体" w:cs="宋体"/>
                <w:sz w:val="24"/>
              </w:rPr>
              <w:t>4</w:t>
            </w: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FC0DA1">
            <w:pPr>
              <w:ind w:left="252" w:right="-57"/>
              <w:rPr>
                <w:rFonts w:ascii="宋体" w:hAnsi="宋体" w:cs="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FC0DA1">
            <w:pPr>
              <w:ind w:left="252" w:right="-57"/>
              <w:rPr>
                <w:rFonts w:ascii="宋体" w:hAnsi="宋体" w:cs="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FC0DA1">
            <w:pPr>
              <w:ind w:left="252" w:right="-57"/>
              <w:rPr>
                <w:rFonts w:ascii="宋体" w:hAnsi="宋体" w:cs="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FC0DA1">
            <w:pPr>
              <w:ind w:left="252" w:right="-57"/>
              <w:rPr>
                <w:rFonts w:ascii="宋体" w:hAnsi="宋体" w:cs="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FC0DA1">
            <w:pPr>
              <w:ind w:left="252" w:right="-57"/>
              <w:rPr>
                <w:rFonts w:ascii="宋体" w:hAnsi="宋体" w:cs="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r>
      <w:tr w:rsidR="00FC0DA1">
        <w:trPr>
          <w:cantSplit/>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FC0DA1" w:rsidRDefault="00FC0DA1">
            <w:pPr>
              <w:ind w:left="252" w:right="-57"/>
              <w:rPr>
                <w:rFonts w:ascii="宋体" w:hAnsi="宋体" w:cs="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FC0DA1" w:rsidRDefault="00FC0DA1">
            <w:pPr>
              <w:ind w:left="-57" w:right="-57"/>
              <w:jc w:val="center"/>
              <w:rPr>
                <w:rFonts w:ascii="宋体" w:hAnsi="宋体" w:cs="宋体"/>
                <w:sz w:val="24"/>
              </w:rPr>
            </w:pPr>
          </w:p>
        </w:tc>
      </w:tr>
    </w:tbl>
    <w:p w:rsidR="00FC0DA1" w:rsidRDefault="00000000">
      <w:pPr>
        <w:jc w:val="left"/>
        <w:rPr>
          <w:sz w:val="28"/>
          <w:szCs w:val="28"/>
        </w:rPr>
      </w:pPr>
      <w:r>
        <w:rPr>
          <w:rFonts w:hint="eastAsia"/>
          <w:b/>
          <w:sz w:val="28"/>
          <w:szCs w:val="28"/>
        </w:rPr>
        <w:t>本大纲撰写人：杨卫君</w:t>
      </w:r>
      <w:r>
        <w:rPr>
          <w:rFonts w:hint="eastAsia"/>
          <w:sz w:val="28"/>
          <w:szCs w:val="28"/>
        </w:rPr>
        <w:t xml:space="preserve">           </w:t>
      </w:r>
      <w:r>
        <w:rPr>
          <w:rFonts w:hint="eastAsia"/>
          <w:b/>
          <w:sz w:val="28"/>
          <w:szCs w:val="28"/>
        </w:rPr>
        <w:t>撰写日期：</w:t>
      </w:r>
      <w:r w:rsidR="00E30133" w:rsidRPr="00E30133">
        <w:rPr>
          <w:rFonts w:hint="eastAsia"/>
          <w:sz w:val="28"/>
          <w:szCs w:val="28"/>
        </w:rPr>
        <w:t>2</w:t>
      </w:r>
      <w:r w:rsidR="00E30133" w:rsidRPr="00E30133">
        <w:rPr>
          <w:sz w:val="28"/>
          <w:szCs w:val="28"/>
        </w:rPr>
        <w:t>023</w:t>
      </w:r>
      <w:r w:rsidR="00E30133" w:rsidRPr="00E30133">
        <w:rPr>
          <w:rFonts w:hint="eastAsia"/>
          <w:sz w:val="28"/>
          <w:szCs w:val="28"/>
        </w:rPr>
        <w:t>年</w:t>
      </w:r>
      <w:r w:rsidR="00E30133" w:rsidRPr="00E30133">
        <w:rPr>
          <w:rFonts w:hint="eastAsia"/>
          <w:sz w:val="28"/>
          <w:szCs w:val="28"/>
        </w:rPr>
        <w:t>8</w:t>
      </w:r>
      <w:r w:rsidR="00E30133" w:rsidRPr="00E30133">
        <w:rPr>
          <w:rFonts w:hint="eastAsia"/>
          <w:sz w:val="28"/>
          <w:szCs w:val="28"/>
        </w:rPr>
        <w:t>月</w:t>
      </w:r>
      <w:r w:rsidRPr="00E30133">
        <w:rPr>
          <w:rFonts w:hint="eastAsia"/>
          <w:sz w:val="28"/>
          <w:szCs w:val="28"/>
        </w:rPr>
        <w:t xml:space="preserve"> </w:t>
      </w:r>
    </w:p>
    <w:p w:rsidR="00FC0DA1" w:rsidRDefault="00000000">
      <w:pPr>
        <w:rPr>
          <w:sz w:val="30"/>
          <w:szCs w:val="30"/>
        </w:rPr>
      </w:pPr>
      <w:r>
        <w:rPr>
          <w:rFonts w:hint="eastAsia"/>
          <w:b/>
          <w:sz w:val="28"/>
          <w:szCs w:val="28"/>
        </w:rPr>
        <w:t>审核人</w:t>
      </w:r>
      <w:r w:rsidR="00E30133">
        <w:rPr>
          <w:rFonts w:hint="eastAsia"/>
          <w:b/>
          <w:sz w:val="28"/>
          <w:szCs w:val="28"/>
        </w:rPr>
        <w:t>：</w:t>
      </w:r>
      <w:r w:rsidR="00E30133">
        <w:rPr>
          <w:rFonts w:hint="eastAsia"/>
          <w:sz w:val="30"/>
          <w:szCs w:val="30"/>
        </w:rPr>
        <w:t xml:space="preserve"> </w:t>
      </w:r>
      <w:r>
        <w:rPr>
          <w:rFonts w:hint="eastAsia"/>
          <w:sz w:val="30"/>
          <w:szCs w:val="30"/>
        </w:rPr>
        <w:br w:type="page"/>
      </w:r>
    </w:p>
    <w:p w:rsidR="00FC0DA1" w:rsidRDefault="00000000">
      <w:pPr>
        <w:jc w:val="center"/>
        <w:rPr>
          <w:b/>
          <w:bCs/>
          <w:sz w:val="30"/>
          <w:szCs w:val="30"/>
        </w:rPr>
      </w:pPr>
      <w:r>
        <w:rPr>
          <w:rFonts w:hint="eastAsia"/>
          <w:sz w:val="30"/>
          <w:szCs w:val="30"/>
        </w:rPr>
        <w:lastRenderedPageBreak/>
        <w:t>太阳辐射、日照时数和温度的综合观测</w:t>
      </w:r>
      <w:r>
        <w:rPr>
          <w:rFonts w:hint="eastAsia"/>
          <w:b/>
          <w:bCs/>
          <w:sz w:val="30"/>
          <w:szCs w:val="30"/>
        </w:rPr>
        <w:t>实验（一）</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093"/>
        <w:gridCol w:w="2077"/>
        <w:gridCol w:w="2077"/>
        <w:gridCol w:w="886"/>
        <w:gridCol w:w="1181"/>
      </w:tblGrid>
      <w:tr w:rsidR="00FC0DA1">
        <w:trPr>
          <w:cantSplit/>
          <w:trHeight w:val="450"/>
          <w:jc w:val="center"/>
        </w:trPr>
        <w:tc>
          <w:tcPr>
            <w:tcW w:w="2075" w:type="dxa"/>
            <w:gridSpan w:val="2"/>
            <w:vAlign w:val="center"/>
          </w:tcPr>
          <w:p w:rsidR="00FC0DA1" w:rsidRDefault="00000000">
            <w:pPr>
              <w:jc w:val="center"/>
              <w:rPr>
                <w:rFonts w:ascii="宋体" w:hAnsi="宋体"/>
                <w:b/>
                <w:bCs/>
                <w:sz w:val="24"/>
              </w:rPr>
            </w:pPr>
            <w:r>
              <w:rPr>
                <w:rFonts w:ascii="宋体" w:hAnsi="宋体" w:hint="eastAsia"/>
                <w:b/>
                <w:bCs/>
                <w:sz w:val="24"/>
              </w:rPr>
              <w:t>实验类型</w:t>
            </w:r>
          </w:p>
        </w:tc>
        <w:tc>
          <w:tcPr>
            <w:tcW w:w="2077" w:type="dxa"/>
            <w:vAlign w:val="center"/>
          </w:tcPr>
          <w:p w:rsidR="00FC0DA1" w:rsidRDefault="00000000">
            <w:pPr>
              <w:jc w:val="center"/>
              <w:rPr>
                <w:rFonts w:ascii="宋体" w:hAnsi="宋体"/>
                <w:b/>
                <w:bCs/>
                <w:sz w:val="24"/>
              </w:rPr>
            </w:pPr>
            <w:r>
              <w:rPr>
                <w:rFonts w:ascii="宋体" w:hAnsi="宋体" w:hint="eastAsia"/>
                <w:b/>
                <w:bCs/>
                <w:sz w:val="24"/>
              </w:rPr>
              <w:t>实验类别</w:t>
            </w:r>
          </w:p>
        </w:tc>
        <w:tc>
          <w:tcPr>
            <w:tcW w:w="2077" w:type="dxa"/>
            <w:vAlign w:val="center"/>
          </w:tcPr>
          <w:p w:rsidR="00FC0DA1" w:rsidRDefault="00000000">
            <w:pPr>
              <w:jc w:val="center"/>
              <w:rPr>
                <w:rFonts w:ascii="宋体" w:hAnsi="宋体"/>
                <w:b/>
                <w:bCs/>
                <w:sz w:val="24"/>
              </w:rPr>
            </w:pPr>
            <w:r>
              <w:rPr>
                <w:rFonts w:ascii="宋体" w:hAnsi="宋体" w:hint="eastAsia"/>
                <w:b/>
                <w:bCs/>
                <w:sz w:val="24"/>
              </w:rPr>
              <w:t>实验学时</w:t>
            </w:r>
          </w:p>
        </w:tc>
        <w:tc>
          <w:tcPr>
            <w:tcW w:w="2067" w:type="dxa"/>
            <w:gridSpan w:val="2"/>
            <w:vAlign w:val="center"/>
          </w:tcPr>
          <w:p w:rsidR="00FC0DA1" w:rsidRDefault="00000000">
            <w:pPr>
              <w:jc w:val="center"/>
              <w:rPr>
                <w:rFonts w:ascii="宋体" w:hAnsi="宋体"/>
                <w:b/>
                <w:bCs/>
                <w:sz w:val="24"/>
              </w:rPr>
            </w:pPr>
            <w:r>
              <w:rPr>
                <w:rFonts w:ascii="宋体" w:hAnsi="宋体" w:hint="eastAsia"/>
                <w:b/>
                <w:bCs/>
                <w:sz w:val="24"/>
              </w:rPr>
              <w:t>开出时间</w:t>
            </w:r>
          </w:p>
        </w:tc>
      </w:tr>
      <w:tr w:rsidR="00FC0DA1">
        <w:trPr>
          <w:cantSplit/>
          <w:trHeight w:val="450"/>
          <w:jc w:val="center"/>
        </w:trPr>
        <w:tc>
          <w:tcPr>
            <w:tcW w:w="2075" w:type="dxa"/>
            <w:gridSpan w:val="2"/>
            <w:tcBorders>
              <w:bottom w:val="single" w:sz="4" w:space="0" w:color="auto"/>
            </w:tcBorders>
            <w:vAlign w:val="center"/>
          </w:tcPr>
          <w:p w:rsidR="00FC0DA1" w:rsidRDefault="00000000">
            <w:pPr>
              <w:jc w:val="center"/>
              <w:rPr>
                <w:rFonts w:ascii="宋体" w:hAnsi="宋体"/>
                <w:sz w:val="24"/>
              </w:rPr>
            </w:pPr>
            <w:r>
              <w:rPr>
                <w:rFonts w:ascii="宋体" w:hAnsi="宋体" w:hint="eastAsia"/>
                <w:sz w:val="24"/>
              </w:rPr>
              <w:t>综合型</w:t>
            </w:r>
          </w:p>
        </w:tc>
        <w:tc>
          <w:tcPr>
            <w:tcW w:w="2077" w:type="dxa"/>
            <w:tcBorders>
              <w:bottom w:val="single" w:sz="4" w:space="0" w:color="auto"/>
            </w:tcBorders>
            <w:vAlign w:val="center"/>
          </w:tcPr>
          <w:p w:rsidR="00FC0DA1" w:rsidRDefault="00000000">
            <w:pPr>
              <w:jc w:val="center"/>
              <w:rPr>
                <w:rFonts w:ascii="宋体" w:hAnsi="宋体"/>
                <w:sz w:val="24"/>
              </w:rPr>
            </w:pPr>
            <w:r>
              <w:rPr>
                <w:rFonts w:ascii="宋体" w:hAnsi="宋体" w:hint="eastAsia"/>
                <w:sz w:val="24"/>
              </w:rPr>
              <w:t>专业基础</w:t>
            </w:r>
          </w:p>
        </w:tc>
        <w:tc>
          <w:tcPr>
            <w:tcW w:w="2077" w:type="dxa"/>
            <w:tcBorders>
              <w:bottom w:val="single" w:sz="4" w:space="0" w:color="auto"/>
            </w:tcBorders>
            <w:vAlign w:val="center"/>
          </w:tcPr>
          <w:p w:rsidR="00FC0DA1" w:rsidRDefault="00DA6D0B">
            <w:pPr>
              <w:jc w:val="center"/>
              <w:rPr>
                <w:rFonts w:ascii="宋体" w:hAnsi="宋体"/>
                <w:sz w:val="24"/>
              </w:rPr>
            </w:pPr>
            <w:r>
              <w:rPr>
                <w:rFonts w:ascii="宋体" w:hAnsi="宋体" w:cs="宋体"/>
                <w:sz w:val="24"/>
              </w:rPr>
              <w:t>6</w:t>
            </w:r>
          </w:p>
        </w:tc>
        <w:tc>
          <w:tcPr>
            <w:tcW w:w="2067" w:type="dxa"/>
            <w:gridSpan w:val="2"/>
            <w:tcBorders>
              <w:bottom w:val="single" w:sz="4" w:space="0" w:color="auto"/>
            </w:tcBorders>
            <w:vAlign w:val="center"/>
          </w:tcPr>
          <w:p w:rsidR="00FC0DA1" w:rsidRDefault="00000000">
            <w:pPr>
              <w:jc w:val="center"/>
              <w:rPr>
                <w:rFonts w:ascii="宋体" w:hAnsi="宋体"/>
                <w:sz w:val="24"/>
              </w:rPr>
            </w:pPr>
            <w:r>
              <w:rPr>
                <w:rFonts w:ascii="宋体" w:hAnsi="宋体" w:hint="eastAsia"/>
                <w:sz w:val="24"/>
              </w:rPr>
              <w:t>每学期第</w:t>
            </w:r>
            <w:r w:rsidR="00DA6D0B">
              <w:rPr>
                <w:rFonts w:ascii="宋体" w:hAnsi="宋体"/>
                <w:sz w:val="22"/>
                <w:szCs w:val="22"/>
              </w:rPr>
              <w:t>4</w:t>
            </w:r>
            <w:r>
              <w:rPr>
                <w:rFonts w:ascii="宋体" w:hAnsi="宋体" w:hint="eastAsia"/>
                <w:sz w:val="24"/>
              </w:rPr>
              <w:t>周</w:t>
            </w:r>
          </w:p>
        </w:tc>
      </w:tr>
      <w:tr w:rsidR="00FC0DA1">
        <w:trPr>
          <w:cantSplit/>
          <w:trHeight w:val="450"/>
          <w:jc w:val="center"/>
        </w:trPr>
        <w:tc>
          <w:tcPr>
            <w:tcW w:w="4152" w:type="dxa"/>
            <w:gridSpan w:val="3"/>
            <w:vAlign w:val="center"/>
          </w:tcPr>
          <w:p w:rsidR="00FC0DA1" w:rsidRDefault="00000000">
            <w:pPr>
              <w:jc w:val="center"/>
              <w:rPr>
                <w:rFonts w:ascii="宋体" w:hAnsi="宋体"/>
                <w:sz w:val="24"/>
              </w:rPr>
            </w:pPr>
            <w:r>
              <w:rPr>
                <w:rFonts w:ascii="宋体" w:hAnsi="宋体" w:hint="eastAsia"/>
                <w:b/>
                <w:bCs/>
                <w:sz w:val="24"/>
              </w:rPr>
              <w:t>计划每组人数</w:t>
            </w:r>
          </w:p>
        </w:tc>
        <w:tc>
          <w:tcPr>
            <w:tcW w:w="4144" w:type="dxa"/>
            <w:gridSpan w:val="3"/>
            <w:vAlign w:val="center"/>
          </w:tcPr>
          <w:p w:rsidR="00FC0DA1" w:rsidRDefault="00000000">
            <w:pPr>
              <w:jc w:val="center"/>
              <w:rPr>
                <w:rFonts w:ascii="宋体" w:hAnsi="宋体"/>
                <w:sz w:val="24"/>
              </w:rPr>
            </w:pPr>
            <w:r>
              <w:rPr>
                <w:rFonts w:ascii="宋体" w:hAnsi="宋体" w:cs="宋体" w:hint="eastAsia"/>
                <w:sz w:val="24"/>
              </w:rPr>
              <w:t>2-4</w:t>
            </w:r>
            <w:r>
              <w:rPr>
                <w:rFonts w:ascii="宋体" w:hAnsi="宋体" w:hint="eastAsia"/>
                <w:sz w:val="24"/>
              </w:rPr>
              <w:t>人</w:t>
            </w:r>
          </w:p>
        </w:tc>
      </w:tr>
      <w:tr w:rsidR="00FC0DA1">
        <w:trPr>
          <w:trHeight w:val="1092"/>
          <w:jc w:val="center"/>
        </w:trPr>
        <w:tc>
          <w:tcPr>
            <w:tcW w:w="8296" w:type="dxa"/>
            <w:gridSpan w:val="6"/>
            <w:vAlign w:val="center"/>
          </w:tcPr>
          <w:p w:rsidR="00FC0DA1" w:rsidRDefault="00000000">
            <w:pPr>
              <w:spacing w:line="400" w:lineRule="exact"/>
              <w:rPr>
                <w:rFonts w:ascii="宋体" w:hAnsi="宋体"/>
                <w:b/>
                <w:bCs/>
                <w:sz w:val="24"/>
              </w:rPr>
            </w:pPr>
            <w:r>
              <w:rPr>
                <w:rFonts w:ascii="宋体" w:hAnsi="宋体" w:hint="eastAsia"/>
                <w:b/>
                <w:bCs/>
                <w:sz w:val="24"/>
              </w:rPr>
              <w:t>实验目的：</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1. 了解测量太阳辐射及日照时常用仪器的构造和原理；</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2. 要求掌握太阳辐射通量密度、光照强度及日照时数的观测方法；</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3. 掌握积温的计算方法。</w:t>
            </w:r>
          </w:p>
        </w:tc>
      </w:tr>
      <w:tr w:rsidR="00FC0DA1">
        <w:trPr>
          <w:trHeight w:val="1402"/>
          <w:jc w:val="center"/>
        </w:trPr>
        <w:tc>
          <w:tcPr>
            <w:tcW w:w="8296" w:type="dxa"/>
            <w:gridSpan w:val="6"/>
            <w:vAlign w:val="center"/>
          </w:tcPr>
          <w:p w:rsidR="00FC0DA1" w:rsidRDefault="00000000">
            <w:pPr>
              <w:spacing w:line="400" w:lineRule="exact"/>
              <w:rPr>
                <w:rFonts w:ascii="宋体" w:hAnsi="宋体"/>
                <w:b/>
                <w:bCs/>
                <w:sz w:val="24"/>
              </w:rPr>
            </w:pPr>
            <w:r>
              <w:rPr>
                <w:rFonts w:ascii="宋体" w:hAnsi="宋体" w:hint="eastAsia"/>
                <w:b/>
                <w:bCs/>
                <w:sz w:val="24"/>
              </w:rPr>
              <w:t>实验内容：</w:t>
            </w:r>
          </w:p>
          <w:p w:rsidR="00FC0DA1" w:rsidRDefault="00000000">
            <w:pPr>
              <w:widowControl/>
              <w:numPr>
                <w:ilvl w:val="0"/>
                <w:numId w:val="1"/>
              </w:numPr>
              <w:tabs>
                <w:tab w:val="left" w:pos="900"/>
              </w:tabs>
              <w:ind w:left="0" w:firstLineChars="200" w:firstLine="480"/>
              <w:jc w:val="left"/>
              <w:rPr>
                <w:rFonts w:ascii="宋体" w:hAnsi="宋体"/>
                <w:sz w:val="24"/>
              </w:rPr>
            </w:pPr>
            <w:r>
              <w:rPr>
                <w:rFonts w:ascii="宋体" w:hAnsi="宋体" w:hint="eastAsia"/>
                <w:sz w:val="24"/>
              </w:rPr>
              <w:t>太阳直接辐射的观测；</w:t>
            </w:r>
          </w:p>
          <w:p w:rsidR="00FC0DA1" w:rsidRDefault="00000000">
            <w:pPr>
              <w:widowControl/>
              <w:numPr>
                <w:ilvl w:val="0"/>
                <w:numId w:val="1"/>
              </w:numPr>
              <w:tabs>
                <w:tab w:val="left" w:pos="900"/>
              </w:tabs>
              <w:ind w:left="0" w:firstLineChars="200" w:firstLine="480"/>
              <w:jc w:val="left"/>
              <w:rPr>
                <w:rFonts w:ascii="宋体" w:hAnsi="宋体"/>
                <w:sz w:val="24"/>
              </w:rPr>
            </w:pPr>
            <w:r>
              <w:rPr>
                <w:rFonts w:ascii="宋体" w:hAnsi="宋体" w:hint="eastAsia"/>
                <w:sz w:val="24"/>
              </w:rPr>
              <w:t>天空总辐射、散辐射、地面反辐射的观测；</w:t>
            </w:r>
          </w:p>
          <w:p w:rsidR="00FC0DA1" w:rsidRDefault="00000000">
            <w:pPr>
              <w:widowControl/>
              <w:numPr>
                <w:ilvl w:val="0"/>
                <w:numId w:val="1"/>
              </w:numPr>
              <w:tabs>
                <w:tab w:val="left" w:pos="900"/>
              </w:tabs>
              <w:ind w:left="0" w:firstLineChars="200" w:firstLine="480"/>
              <w:jc w:val="left"/>
              <w:rPr>
                <w:rFonts w:ascii="宋体" w:hAnsi="宋体"/>
                <w:sz w:val="24"/>
              </w:rPr>
            </w:pPr>
            <w:r>
              <w:rPr>
                <w:rFonts w:ascii="宋体" w:hAnsi="宋体" w:hint="eastAsia"/>
                <w:sz w:val="24"/>
              </w:rPr>
              <w:t>光照强度的观测：包括：光合有效辐射的测定。光照度的测定；</w:t>
            </w:r>
          </w:p>
          <w:p w:rsidR="00FC0DA1" w:rsidRDefault="00000000">
            <w:pPr>
              <w:widowControl/>
              <w:numPr>
                <w:ilvl w:val="0"/>
                <w:numId w:val="1"/>
              </w:numPr>
              <w:tabs>
                <w:tab w:val="left" w:pos="900"/>
              </w:tabs>
              <w:ind w:left="0" w:firstLineChars="200" w:firstLine="480"/>
              <w:jc w:val="left"/>
              <w:rPr>
                <w:rFonts w:ascii="宋体" w:hAnsi="宋体"/>
                <w:sz w:val="24"/>
              </w:rPr>
            </w:pPr>
            <w:r>
              <w:rPr>
                <w:rFonts w:ascii="宋体" w:hAnsi="宋体" w:hint="eastAsia"/>
                <w:sz w:val="24"/>
              </w:rPr>
              <w:t>日照时数的观测，并根据日照自</w:t>
            </w:r>
            <w:proofErr w:type="gramStart"/>
            <w:r>
              <w:rPr>
                <w:rFonts w:ascii="宋体" w:hAnsi="宋体" w:hint="eastAsia"/>
                <w:sz w:val="24"/>
              </w:rPr>
              <w:t>记统计</w:t>
            </w:r>
            <w:proofErr w:type="gramEnd"/>
            <w:r>
              <w:rPr>
                <w:rFonts w:ascii="宋体" w:hAnsi="宋体" w:hint="eastAsia"/>
                <w:sz w:val="24"/>
              </w:rPr>
              <w:t>整理日照时数；</w:t>
            </w:r>
          </w:p>
          <w:p w:rsidR="00FC0DA1" w:rsidRDefault="00000000">
            <w:pPr>
              <w:widowControl/>
              <w:numPr>
                <w:ilvl w:val="0"/>
                <w:numId w:val="1"/>
              </w:numPr>
              <w:tabs>
                <w:tab w:val="left" w:pos="900"/>
              </w:tabs>
              <w:ind w:left="0" w:firstLineChars="200" w:firstLine="480"/>
              <w:jc w:val="left"/>
              <w:rPr>
                <w:rFonts w:ascii="宋体" w:hAnsi="宋体"/>
                <w:sz w:val="24"/>
              </w:rPr>
            </w:pPr>
            <w:r>
              <w:rPr>
                <w:rFonts w:ascii="宋体" w:hAnsi="宋体" w:hint="eastAsia"/>
                <w:sz w:val="24"/>
              </w:rPr>
              <w:t>利用直方图法求算积温。</w:t>
            </w:r>
          </w:p>
        </w:tc>
      </w:tr>
      <w:tr w:rsidR="00FC0DA1">
        <w:trPr>
          <w:jc w:val="center"/>
        </w:trPr>
        <w:tc>
          <w:tcPr>
            <w:tcW w:w="8296" w:type="dxa"/>
            <w:gridSpan w:val="6"/>
            <w:vAlign w:val="center"/>
          </w:tcPr>
          <w:p w:rsidR="00FC0DA1" w:rsidRDefault="00000000">
            <w:pPr>
              <w:spacing w:line="400" w:lineRule="exact"/>
              <w:rPr>
                <w:rFonts w:ascii="宋体" w:hAnsi="宋体"/>
                <w:b/>
                <w:bCs/>
                <w:sz w:val="24"/>
              </w:rPr>
            </w:pPr>
            <w:r>
              <w:rPr>
                <w:rFonts w:ascii="宋体" w:hAnsi="宋体" w:hint="eastAsia"/>
                <w:b/>
                <w:bCs/>
                <w:sz w:val="24"/>
              </w:rPr>
              <w:t>实验操作要点及注意事项：</w:t>
            </w:r>
          </w:p>
          <w:p w:rsidR="00FC0DA1" w:rsidRDefault="00000000">
            <w:pPr>
              <w:widowControl/>
              <w:tabs>
                <w:tab w:val="left" w:pos="900"/>
              </w:tabs>
              <w:jc w:val="left"/>
              <w:rPr>
                <w:rFonts w:ascii="宋体" w:hAnsi="宋体"/>
                <w:sz w:val="24"/>
              </w:rPr>
            </w:pPr>
            <w:r>
              <w:rPr>
                <w:rFonts w:ascii="宋体" w:hAnsi="宋体" w:cs="宋体" w:hint="eastAsia"/>
                <w:kern w:val="0"/>
                <w:sz w:val="24"/>
              </w:rPr>
              <w:t xml:space="preserve">    </w:t>
            </w:r>
            <w:r>
              <w:rPr>
                <w:rFonts w:ascii="宋体" w:hAnsi="宋体" w:hint="eastAsia"/>
                <w:sz w:val="24"/>
              </w:rPr>
              <w:t>辐射观测内容分3小组，每组2-3人，每个同学均需亲自动手，小组协作完成数据的观测和记录。温度观测不分组，每个同学独立完成。实验结束后，每个同学提交该实验的报告和作业</w:t>
            </w:r>
            <w:r>
              <w:rPr>
                <w:rFonts w:ascii="宋体" w:hAnsi="宋体" w:cs="宋体"/>
                <w:kern w:val="0"/>
                <w:sz w:val="24"/>
              </w:rPr>
              <w:t>。</w:t>
            </w:r>
          </w:p>
        </w:tc>
      </w:tr>
      <w:tr w:rsidR="00FC0DA1">
        <w:trPr>
          <w:jc w:val="center"/>
        </w:trPr>
        <w:tc>
          <w:tcPr>
            <w:tcW w:w="8296" w:type="dxa"/>
            <w:gridSpan w:val="6"/>
          </w:tcPr>
          <w:p w:rsidR="00FC0DA1" w:rsidRDefault="00000000">
            <w:pPr>
              <w:spacing w:line="400" w:lineRule="exact"/>
              <w:rPr>
                <w:rFonts w:ascii="宋体" w:hAnsi="宋体"/>
                <w:b/>
                <w:bCs/>
                <w:sz w:val="24"/>
              </w:rPr>
            </w:pPr>
            <w:r>
              <w:rPr>
                <w:rFonts w:ascii="宋体" w:hAnsi="宋体" w:hint="eastAsia"/>
                <w:b/>
                <w:bCs/>
                <w:sz w:val="24"/>
              </w:rPr>
              <w:t>实验应达到的基本要求:</w:t>
            </w:r>
          </w:p>
          <w:p w:rsidR="00FC0DA1" w:rsidRDefault="00000000">
            <w:pPr>
              <w:ind w:firstLineChars="200" w:firstLine="480"/>
              <w:rPr>
                <w:rFonts w:ascii="宋体" w:hAnsi="宋体"/>
                <w:sz w:val="24"/>
              </w:rPr>
            </w:pPr>
            <w:r>
              <w:rPr>
                <w:rFonts w:ascii="宋体" w:hAnsi="宋体" w:hint="eastAsia"/>
                <w:sz w:val="24"/>
              </w:rPr>
              <w:t>熟练掌握仪器的用法及实验的操作步骤，使用仪器应该注意的事项，防止精密仪器的损坏。</w:t>
            </w:r>
          </w:p>
        </w:tc>
      </w:tr>
      <w:tr w:rsidR="00FC0DA1">
        <w:trPr>
          <w:jc w:val="center"/>
        </w:trPr>
        <w:tc>
          <w:tcPr>
            <w:tcW w:w="8296" w:type="dxa"/>
            <w:gridSpan w:val="6"/>
          </w:tcPr>
          <w:p w:rsidR="00FC0DA1" w:rsidRDefault="00000000">
            <w:pPr>
              <w:spacing w:line="400" w:lineRule="exact"/>
              <w:rPr>
                <w:rFonts w:ascii="宋体" w:hAnsi="宋体"/>
                <w:b/>
                <w:bCs/>
                <w:sz w:val="24"/>
              </w:rPr>
            </w:pPr>
            <w:r>
              <w:rPr>
                <w:rFonts w:ascii="宋体" w:hAnsi="宋体" w:hint="eastAsia"/>
                <w:b/>
                <w:bCs/>
                <w:sz w:val="24"/>
              </w:rPr>
              <w:t>主要实验材料、用品及工具：</w:t>
            </w:r>
          </w:p>
          <w:p w:rsidR="00FC0DA1" w:rsidRDefault="00000000">
            <w:pPr>
              <w:spacing w:line="400" w:lineRule="exact"/>
              <w:rPr>
                <w:rFonts w:ascii="宋体" w:hAnsi="宋体"/>
                <w:sz w:val="24"/>
              </w:rPr>
            </w:pPr>
            <w:r>
              <w:rPr>
                <w:rFonts w:ascii="宋体" w:hAnsi="宋体" w:hint="eastAsia"/>
                <w:sz w:val="24"/>
              </w:rPr>
              <w:t xml:space="preserve">   如下表</w:t>
            </w:r>
          </w:p>
          <w:p w:rsidR="00FC0DA1" w:rsidRDefault="00FC0DA1">
            <w:pPr>
              <w:spacing w:line="400" w:lineRule="exact"/>
              <w:rPr>
                <w:rFonts w:ascii="宋体" w:hAnsi="宋体"/>
                <w:sz w:val="24"/>
              </w:rPr>
            </w:pPr>
          </w:p>
        </w:tc>
      </w:tr>
      <w:tr w:rsidR="00FC0DA1">
        <w:trPr>
          <w:jc w:val="center"/>
        </w:trPr>
        <w:tc>
          <w:tcPr>
            <w:tcW w:w="8296" w:type="dxa"/>
            <w:gridSpan w:val="6"/>
            <w:vAlign w:val="center"/>
          </w:tcPr>
          <w:p w:rsidR="00FC0DA1" w:rsidRDefault="00000000">
            <w:pPr>
              <w:jc w:val="center"/>
              <w:rPr>
                <w:rFonts w:ascii="宋体" w:hAnsi="宋体"/>
                <w:b/>
                <w:bCs/>
                <w:sz w:val="24"/>
              </w:rPr>
            </w:pPr>
            <w:r>
              <w:rPr>
                <w:rFonts w:ascii="宋体" w:hAnsi="宋体" w:hint="eastAsia"/>
                <w:b/>
                <w:bCs/>
                <w:sz w:val="24"/>
              </w:rPr>
              <w:t>主要仪器设备</w:t>
            </w:r>
          </w:p>
        </w:tc>
      </w:tr>
      <w:tr w:rsidR="00FC0DA1">
        <w:trPr>
          <w:cantSplit/>
          <w:trHeight w:val="315"/>
          <w:jc w:val="center"/>
        </w:trPr>
        <w:tc>
          <w:tcPr>
            <w:tcW w:w="982" w:type="dxa"/>
            <w:vAlign w:val="center"/>
          </w:tcPr>
          <w:p w:rsidR="00FC0DA1" w:rsidRDefault="00000000">
            <w:pPr>
              <w:jc w:val="center"/>
              <w:rPr>
                <w:rFonts w:ascii="宋体" w:hAnsi="宋体"/>
                <w:b/>
                <w:bCs/>
                <w:sz w:val="24"/>
              </w:rPr>
            </w:pPr>
            <w:r>
              <w:rPr>
                <w:rFonts w:ascii="宋体" w:hAnsi="宋体" w:hint="eastAsia"/>
                <w:b/>
                <w:bCs/>
                <w:sz w:val="24"/>
              </w:rPr>
              <w:t>序号</w:t>
            </w:r>
          </w:p>
        </w:tc>
        <w:tc>
          <w:tcPr>
            <w:tcW w:w="3170" w:type="dxa"/>
            <w:gridSpan w:val="2"/>
            <w:vAlign w:val="center"/>
          </w:tcPr>
          <w:p w:rsidR="00FC0DA1" w:rsidRDefault="00000000">
            <w:pPr>
              <w:jc w:val="center"/>
              <w:rPr>
                <w:rFonts w:ascii="宋体" w:hAnsi="宋体"/>
                <w:b/>
                <w:bCs/>
                <w:sz w:val="24"/>
              </w:rPr>
            </w:pPr>
            <w:r>
              <w:rPr>
                <w:rFonts w:ascii="宋体" w:hAnsi="宋体" w:hint="eastAsia"/>
                <w:b/>
                <w:bCs/>
                <w:sz w:val="24"/>
              </w:rPr>
              <w:t>名称</w:t>
            </w:r>
          </w:p>
        </w:tc>
        <w:tc>
          <w:tcPr>
            <w:tcW w:w="2963" w:type="dxa"/>
            <w:gridSpan w:val="2"/>
            <w:vAlign w:val="center"/>
          </w:tcPr>
          <w:p w:rsidR="00FC0DA1" w:rsidRDefault="00000000">
            <w:pPr>
              <w:jc w:val="center"/>
              <w:rPr>
                <w:rFonts w:ascii="宋体" w:hAnsi="宋体"/>
                <w:b/>
                <w:bCs/>
                <w:sz w:val="24"/>
              </w:rPr>
            </w:pPr>
            <w:r>
              <w:rPr>
                <w:rFonts w:ascii="宋体" w:hAnsi="宋体" w:hint="eastAsia"/>
                <w:b/>
                <w:bCs/>
                <w:sz w:val="24"/>
              </w:rPr>
              <w:t>规格型号</w:t>
            </w:r>
          </w:p>
        </w:tc>
        <w:tc>
          <w:tcPr>
            <w:tcW w:w="1181" w:type="dxa"/>
            <w:vAlign w:val="center"/>
          </w:tcPr>
          <w:p w:rsidR="00FC0DA1" w:rsidRDefault="00000000">
            <w:pPr>
              <w:jc w:val="center"/>
              <w:rPr>
                <w:rFonts w:ascii="宋体" w:hAnsi="宋体"/>
                <w:b/>
                <w:bCs/>
                <w:sz w:val="24"/>
              </w:rPr>
            </w:pPr>
            <w:r>
              <w:rPr>
                <w:rFonts w:ascii="宋体" w:hAnsi="宋体" w:hint="eastAsia"/>
                <w:b/>
                <w:bCs/>
                <w:sz w:val="24"/>
              </w:rPr>
              <w:t>数量</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1</w:t>
            </w:r>
          </w:p>
        </w:tc>
        <w:tc>
          <w:tcPr>
            <w:tcW w:w="3170" w:type="dxa"/>
            <w:gridSpan w:val="2"/>
            <w:vAlign w:val="center"/>
          </w:tcPr>
          <w:p w:rsidR="00FC0DA1" w:rsidRDefault="00000000">
            <w:pPr>
              <w:adjustRightInd w:val="0"/>
              <w:snapToGrid w:val="0"/>
              <w:rPr>
                <w:rFonts w:ascii="宋体" w:hAnsi="宋体"/>
                <w:sz w:val="24"/>
              </w:rPr>
            </w:pPr>
            <w:r>
              <w:rPr>
                <w:rFonts w:ascii="宋体" w:hAnsi="宋体" w:hint="eastAsia"/>
                <w:sz w:val="24"/>
              </w:rPr>
              <w:t>天空辐射表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2</w:t>
            </w:r>
          </w:p>
        </w:tc>
        <w:tc>
          <w:tcPr>
            <w:tcW w:w="3170" w:type="dxa"/>
            <w:gridSpan w:val="2"/>
            <w:vAlign w:val="center"/>
          </w:tcPr>
          <w:p w:rsidR="00FC0DA1" w:rsidRDefault="00000000">
            <w:pPr>
              <w:adjustRightInd w:val="0"/>
              <w:snapToGrid w:val="0"/>
              <w:rPr>
                <w:rFonts w:ascii="宋体" w:hAnsi="宋体"/>
                <w:sz w:val="24"/>
              </w:rPr>
            </w:pPr>
            <w:r>
              <w:rPr>
                <w:rFonts w:ascii="宋体" w:hAnsi="宋体" w:hint="eastAsia"/>
                <w:sz w:val="24"/>
              </w:rPr>
              <w:t>直接辐射表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3</w:t>
            </w:r>
          </w:p>
        </w:tc>
        <w:tc>
          <w:tcPr>
            <w:tcW w:w="3170" w:type="dxa"/>
            <w:gridSpan w:val="2"/>
            <w:vAlign w:val="center"/>
          </w:tcPr>
          <w:p w:rsidR="00FC0DA1" w:rsidRDefault="00000000">
            <w:pPr>
              <w:adjustRightInd w:val="0"/>
              <w:snapToGrid w:val="0"/>
              <w:rPr>
                <w:rFonts w:ascii="宋体" w:hAnsi="宋体"/>
                <w:sz w:val="24"/>
              </w:rPr>
            </w:pPr>
            <w:r>
              <w:rPr>
                <w:rFonts w:ascii="宋体" w:hAnsi="宋体" w:hint="eastAsia"/>
                <w:sz w:val="24"/>
              </w:rPr>
              <w:t>辐射电流表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4</w:t>
            </w:r>
          </w:p>
        </w:tc>
        <w:tc>
          <w:tcPr>
            <w:tcW w:w="3170" w:type="dxa"/>
            <w:gridSpan w:val="2"/>
            <w:vAlign w:val="center"/>
          </w:tcPr>
          <w:p w:rsidR="00FC0DA1" w:rsidRDefault="00000000">
            <w:pPr>
              <w:adjustRightInd w:val="0"/>
              <w:snapToGrid w:val="0"/>
              <w:rPr>
                <w:rFonts w:ascii="宋体" w:hAnsi="宋体"/>
                <w:sz w:val="24"/>
              </w:rPr>
            </w:pPr>
            <w:r>
              <w:rPr>
                <w:rFonts w:ascii="宋体" w:hAnsi="宋体" w:hint="eastAsia"/>
                <w:sz w:val="24"/>
              </w:rPr>
              <w:t>日照计</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269"/>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5</w:t>
            </w:r>
          </w:p>
        </w:tc>
        <w:tc>
          <w:tcPr>
            <w:tcW w:w="3170" w:type="dxa"/>
            <w:gridSpan w:val="2"/>
            <w:vAlign w:val="center"/>
          </w:tcPr>
          <w:p w:rsidR="00FC0DA1" w:rsidRDefault="00000000">
            <w:pPr>
              <w:adjustRightInd w:val="0"/>
              <w:snapToGrid w:val="0"/>
              <w:rPr>
                <w:rFonts w:ascii="宋体" w:hAnsi="宋体"/>
                <w:sz w:val="24"/>
              </w:rPr>
            </w:pPr>
            <w:r>
              <w:rPr>
                <w:rFonts w:ascii="宋体" w:hAnsi="宋体" w:hint="eastAsia"/>
                <w:sz w:val="24"/>
              </w:rPr>
              <w:t>光量子仪</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6</w:t>
            </w:r>
          </w:p>
        </w:tc>
        <w:tc>
          <w:tcPr>
            <w:tcW w:w="3170" w:type="dxa"/>
            <w:gridSpan w:val="2"/>
            <w:vAlign w:val="center"/>
          </w:tcPr>
          <w:p w:rsidR="00FC0DA1" w:rsidRDefault="00000000">
            <w:pPr>
              <w:adjustRightInd w:val="0"/>
              <w:snapToGrid w:val="0"/>
              <w:rPr>
                <w:rFonts w:ascii="宋体" w:hAnsi="宋体"/>
                <w:sz w:val="24"/>
              </w:rPr>
            </w:pPr>
            <w:r>
              <w:rPr>
                <w:rFonts w:ascii="宋体" w:hAnsi="宋体" w:hint="eastAsia"/>
                <w:sz w:val="24"/>
              </w:rPr>
              <w:t>照度计</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7</w:t>
            </w:r>
          </w:p>
        </w:tc>
        <w:tc>
          <w:tcPr>
            <w:tcW w:w="3170" w:type="dxa"/>
            <w:gridSpan w:val="2"/>
            <w:vAlign w:val="center"/>
          </w:tcPr>
          <w:p w:rsidR="00FC0DA1" w:rsidRDefault="00000000">
            <w:pPr>
              <w:adjustRightInd w:val="0"/>
              <w:snapToGrid w:val="0"/>
              <w:rPr>
                <w:rFonts w:ascii="宋体" w:hAnsi="宋体"/>
                <w:sz w:val="24"/>
              </w:rPr>
            </w:pPr>
            <w:r>
              <w:rPr>
                <w:rFonts w:hint="eastAsia"/>
                <w:sz w:val="24"/>
              </w:rPr>
              <w:t>普通温度表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8</w:t>
            </w:r>
          </w:p>
        </w:tc>
        <w:tc>
          <w:tcPr>
            <w:tcW w:w="3170" w:type="dxa"/>
            <w:gridSpan w:val="2"/>
            <w:vAlign w:val="center"/>
          </w:tcPr>
          <w:p w:rsidR="00FC0DA1" w:rsidRDefault="00000000">
            <w:pPr>
              <w:adjustRightInd w:val="0"/>
              <w:snapToGrid w:val="0"/>
              <w:rPr>
                <w:rFonts w:ascii="宋体" w:hAnsi="宋体"/>
                <w:sz w:val="24"/>
              </w:rPr>
            </w:pPr>
            <w:r>
              <w:rPr>
                <w:rFonts w:hint="eastAsia"/>
                <w:sz w:val="24"/>
              </w:rPr>
              <w:t>最高温度表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9</w:t>
            </w:r>
          </w:p>
        </w:tc>
        <w:tc>
          <w:tcPr>
            <w:tcW w:w="3170" w:type="dxa"/>
            <w:gridSpan w:val="2"/>
            <w:vAlign w:val="center"/>
          </w:tcPr>
          <w:p w:rsidR="00FC0DA1" w:rsidRDefault="00000000">
            <w:pPr>
              <w:adjustRightInd w:val="0"/>
              <w:snapToGrid w:val="0"/>
              <w:rPr>
                <w:rFonts w:ascii="宋体" w:hAnsi="宋体"/>
                <w:sz w:val="24"/>
              </w:rPr>
            </w:pPr>
            <w:r>
              <w:rPr>
                <w:rFonts w:hint="eastAsia"/>
                <w:sz w:val="24"/>
              </w:rPr>
              <w:t>最低温度表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sz w:val="24"/>
              </w:rPr>
            </w:pPr>
            <w:r>
              <w:rPr>
                <w:rFonts w:ascii="宋体" w:hAnsi="宋体" w:hint="eastAsia"/>
                <w:sz w:val="24"/>
              </w:rPr>
              <w:t>10</w:t>
            </w:r>
          </w:p>
        </w:tc>
        <w:tc>
          <w:tcPr>
            <w:tcW w:w="3170" w:type="dxa"/>
            <w:gridSpan w:val="2"/>
            <w:vAlign w:val="center"/>
          </w:tcPr>
          <w:p w:rsidR="00FC0DA1" w:rsidRDefault="00000000">
            <w:pPr>
              <w:adjustRightInd w:val="0"/>
              <w:snapToGrid w:val="0"/>
              <w:rPr>
                <w:rFonts w:ascii="宋体" w:hAnsi="宋体"/>
                <w:sz w:val="24"/>
              </w:rPr>
            </w:pPr>
            <w:r>
              <w:rPr>
                <w:rFonts w:hint="eastAsia"/>
                <w:sz w:val="24"/>
              </w:rPr>
              <w:t>地面温度表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tcPr>
          <w:p w:rsidR="00FC0DA1" w:rsidRDefault="00000000">
            <w:pPr>
              <w:adjustRightInd w:val="0"/>
              <w:snapToGrid w:val="0"/>
              <w:rPr>
                <w:rFonts w:ascii="宋体" w:hAnsi="宋体"/>
                <w:sz w:val="24"/>
              </w:rPr>
            </w:pPr>
            <w:r>
              <w:rPr>
                <w:rFonts w:ascii="宋体" w:hAnsi="宋体" w:hint="eastAsia"/>
                <w:sz w:val="24"/>
              </w:rPr>
              <w:t>11</w:t>
            </w:r>
          </w:p>
        </w:tc>
        <w:tc>
          <w:tcPr>
            <w:tcW w:w="3170" w:type="dxa"/>
            <w:gridSpan w:val="2"/>
            <w:vAlign w:val="center"/>
          </w:tcPr>
          <w:p w:rsidR="00FC0DA1" w:rsidRDefault="00000000">
            <w:pPr>
              <w:adjustRightInd w:val="0"/>
              <w:snapToGrid w:val="0"/>
              <w:rPr>
                <w:rFonts w:ascii="宋体" w:hAnsi="宋体"/>
                <w:sz w:val="24"/>
              </w:rPr>
            </w:pPr>
            <w:r>
              <w:rPr>
                <w:rFonts w:hint="eastAsia"/>
                <w:sz w:val="24"/>
              </w:rPr>
              <w:t>自记温度计</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tcPr>
          <w:p w:rsidR="00FC0DA1" w:rsidRDefault="00000000">
            <w:pPr>
              <w:adjustRightInd w:val="0"/>
              <w:snapToGrid w:val="0"/>
              <w:rPr>
                <w:rFonts w:ascii="宋体" w:hAnsi="宋体"/>
                <w:sz w:val="24"/>
              </w:rPr>
            </w:pPr>
            <w:r>
              <w:rPr>
                <w:rFonts w:ascii="宋体" w:hAnsi="宋体" w:hint="eastAsia"/>
                <w:sz w:val="24"/>
              </w:rPr>
              <w:t>12</w:t>
            </w:r>
          </w:p>
        </w:tc>
        <w:tc>
          <w:tcPr>
            <w:tcW w:w="3170" w:type="dxa"/>
            <w:gridSpan w:val="2"/>
            <w:vAlign w:val="center"/>
          </w:tcPr>
          <w:p w:rsidR="00FC0DA1" w:rsidRDefault="00000000">
            <w:pPr>
              <w:adjustRightInd w:val="0"/>
              <w:snapToGrid w:val="0"/>
              <w:rPr>
                <w:rFonts w:ascii="宋体" w:hAnsi="宋体"/>
                <w:sz w:val="24"/>
              </w:rPr>
            </w:pPr>
            <w:r>
              <w:rPr>
                <w:rFonts w:hint="eastAsia"/>
                <w:sz w:val="24"/>
              </w:rPr>
              <w:t>曲管地温、直管地温表。</w:t>
            </w: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000000">
            <w:pPr>
              <w:adjustRightInd w:val="0"/>
              <w:snapToGrid w:val="0"/>
              <w:rPr>
                <w:rFonts w:ascii="宋体" w:hAnsi="宋体"/>
                <w:sz w:val="24"/>
              </w:rPr>
            </w:pPr>
            <w:r>
              <w:rPr>
                <w:rFonts w:ascii="宋体" w:hAnsi="宋体" w:hint="eastAsia"/>
                <w:sz w:val="24"/>
              </w:rPr>
              <w:t>6台</w:t>
            </w:r>
          </w:p>
        </w:tc>
      </w:tr>
      <w:tr w:rsidR="00FC0DA1">
        <w:trPr>
          <w:cantSplit/>
          <w:trHeight w:val="315"/>
          <w:jc w:val="center"/>
        </w:trPr>
        <w:tc>
          <w:tcPr>
            <w:tcW w:w="982" w:type="dxa"/>
          </w:tcPr>
          <w:p w:rsidR="00FC0DA1" w:rsidRDefault="00FC0DA1">
            <w:pPr>
              <w:adjustRightInd w:val="0"/>
              <w:snapToGrid w:val="0"/>
              <w:rPr>
                <w:rFonts w:ascii="宋体" w:hAnsi="宋体"/>
                <w:sz w:val="24"/>
              </w:rPr>
            </w:pPr>
          </w:p>
        </w:tc>
        <w:tc>
          <w:tcPr>
            <w:tcW w:w="3170" w:type="dxa"/>
            <w:gridSpan w:val="2"/>
            <w:vAlign w:val="center"/>
          </w:tcPr>
          <w:p w:rsidR="00FC0DA1" w:rsidRDefault="00FC0DA1">
            <w:pPr>
              <w:adjustRightInd w:val="0"/>
              <w:snapToGrid w:val="0"/>
              <w:rPr>
                <w:sz w:val="24"/>
              </w:rPr>
            </w:pPr>
          </w:p>
        </w:tc>
        <w:tc>
          <w:tcPr>
            <w:tcW w:w="2963" w:type="dxa"/>
            <w:gridSpan w:val="2"/>
            <w:vAlign w:val="center"/>
          </w:tcPr>
          <w:p w:rsidR="00FC0DA1" w:rsidRDefault="00FC0DA1">
            <w:pPr>
              <w:adjustRightInd w:val="0"/>
              <w:snapToGrid w:val="0"/>
              <w:rPr>
                <w:rFonts w:ascii="宋体" w:hAnsi="宋体"/>
                <w:sz w:val="24"/>
              </w:rPr>
            </w:pPr>
          </w:p>
        </w:tc>
        <w:tc>
          <w:tcPr>
            <w:tcW w:w="1181" w:type="dxa"/>
            <w:vAlign w:val="center"/>
          </w:tcPr>
          <w:p w:rsidR="00FC0DA1" w:rsidRDefault="00FC0DA1">
            <w:pPr>
              <w:adjustRightInd w:val="0"/>
              <w:snapToGrid w:val="0"/>
              <w:rPr>
                <w:rFonts w:ascii="宋体" w:hAnsi="宋体"/>
                <w:sz w:val="24"/>
              </w:rPr>
            </w:pPr>
          </w:p>
        </w:tc>
      </w:tr>
    </w:tbl>
    <w:p w:rsidR="00FC0DA1" w:rsidRDefault="00FC0DA1">
      <w:pPr>
        <w:rPr>
          <w:u w:val="single"/>
        </w:rPr>
      </w:pPr>
    </w:p>
    <w:p w:rsidR="00FC0DA1" w:rsidRDefault="00000000">
      <w:pPr>
        <w:jc w:val="center"/>
        <w:rPr>
          <w:sz w:val="30"/>
          <w:szCs w:val="30"/>
        </w:rPr>
      </w:pPr>
      <w:r>
        <w:rPr>
          <w:rFonts w:hint="eastAsia"/>
          <w:sz w:val="30"/>
          <w:szCs w:val="30"/>
        </w:rPr>
        <w:t>湿度、降水和蒸发的综合观测</w:t>
      </w:r>
      <w:r>
        <w:rPr>
          <w:rFonts w:hint="eastAsia"/>
          <w:b/>
          <w:bCs/>
          <w:sz w:val="30"/>
          <w:szCs w:val="30"/>
        </w:rPr>
        <w:t>实验（二）</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093"/>
        <w:gridCol w:w="2077"/>
        <w:gridCol w:w="2077"/>
        <w:gridCol w:w="886"/>
        <w:gridCol w:w="1181"/>
      </w:tblGrid>
      <w:tr w:rsidR="00FC0DA1">
        <w:trPr>
          <w:cantSplit/>
          <w:trHeight w:val="450"/>
          <w:jc w:val="center"/>
        </w:trPr>
        <w:tc>
          <w:tcPr>
            <w:tcW w:w="2075"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实验类型</w:t>
            </w:r>
          </w:p>
        </w:tc>
        <w:tc>
          <w:tcPr>
            <w:tcW w:w="2077" w:type="dxa"/>
            <w:vAlign w:val="center"/>
          </w:tcPr>
          <w:p w:rsidR="00FC0DA1" w:rsidRDefault="00000000">
            <w:pPr>
              <w:jc w:val="center"/>
              <w:rPr>
                <w:rFonts w:ascii="宋体" w:hAnsi="宋体" w:cs="宋体"/>
                <w:b/>
                <w:bCs/>
                <w:sz w:val="24"/>
              </w:rPr>
            </w:pPr>
            <w:r>
              <w:rPr>
                <w:rFonts w:ascii="宋体" w:hAnsi="宋体" w:cs="宋体" w:hint="eastAsia"/>
                <w:b/>
                <w:bCs/>
                <w:sz w:val="24"/>
              </w:rPr>
              <w:t>实验类别</w:t>
            </w:r>
          </w:p>
        </w:tc>
        <w:tc>
          <w:tcPr>
            <w:tcW w:w="2077" w:type="dxa"/>
            <w:vAlign w:val="center"/>
          </w:tcPr>
          <w:p w:rsidR="00FC0DA1" w:rsidRDefault="00000000">
            <w:pPr>
              <w:jc w:val="center"/>
              <w:rPr>
                <w:rFonts w:ascii="宋体" w:hAnsi="宋体" w:cs="宋体"/>
                <w:b/>
                <w:bCs/>
                <w:sz w:val="24"/>
              </w:rPr>
            </w:pPr>
            <w:r>
              <w:rPr>
                <w:rFonts w:ascii="宋体" w:hAnsi="宋体" w:cs="宋体" w:hint="eastAsia"/>
                <w:b/>
                <w:bCs/>
                <w:sz w:val="24"/>
              </w:rPr>
              <w:t>实验学时</w:t>
            </w:r>
          </w:p>
        </w:tc>
        <w:tc>
          <w:tcPr>
            <w:tcW w:w="2067"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开出时间</w:t>
            </w:r>
          </w:p>
        </w:tc>
      </w:tr>
      <w:tr w:rsidR="00FC0DA1">
        <w:trPr>
          <w:cantSplit/>
          <w:trHeight w:val="450"/>
          <w:jc w:val="center"/>
        </w:trPr>
        <w:tc>
          <w:tcPr>
            <w:tcW w:w="2075" w:type="dxa"/>
            <w:gridSpan w:val="2"/>
            <w:tcBorders>
              <w:bottom w:val="single" w:sz="4" w:space="0" w:color="auto"/>
            </w:tcBorders>
            <w:vAlign w:val="center"/>
          </w:tcPr>
          <w:p w:rsidR="00FC0DA1" w:rsidRDefault="00000000">
            <w:pPr>
              <w:jc w:val="center"/>
              <w:rPr>
                <w:rFonts w:ascii="宋体" w:hAnsi="宋体" w:cs="宋体"/>
                <w:sz w:val="24"/>
              </w:rPr>
            </w:pPr>
            <w:r>
              <w:rPr>
                <w:rFonts w:ascii="宋体" w:hAnsi="宋体" w:cs="宋体" w:hint="eastAsia"/>
                <w:sz w:val="24"/>
              </w:rPr>
              <w:t>综合型</w:t>
            </w:r>
          </w:p>
        </w:tc>
        <w:tc>
          <w:tcPr>
            <w:tcW w:w="2077" w:type="dxa"/>
            <w:tcBorders>
              <w:bottom w:val="single" w:sz="4" w:space="0" w:color="auto"/>
            </w:tcBorders>
            <w:vAlign w:val="center"/>
          </w:tcPr>
          <w:p w:rsidR="00FC0DA1" w:rsidRDefault="00000000">
            <w:pPr>
              <w:jc w:val="center"/>
              <w:rPr>
                <w:rFonts w:ascii="宋体" w:hAnsi="宋体" w:cs="宋体"/>
                <w:sz w:val="24"/>
              </w:rPr>
            </w:pPr>
            <w:r>
              <w:rPr>
                <w:rFonts w:ascii="宋体" w:hAnsi="宋体" w:cs="宋体" w:hint="eastAsia"/>
                <w:sz w:val="24"/>
              </w:rPr>
              <w:t>专业基础</w:t>
            </w:r>
          </w:p>
        </w:tc>
        <w:tc>
          <w:tcPr>
            <w:tcW w:w="2077" w:type="dxa"/>
            <w:tcBorders>
              <w:bottom w:val="single" w:sz="4" w:space="0" w:color="auto"/>
            </w:tcBorders>
            <w:vAlign w:val="center"/>
          </w:tcPr>
          <w:p w:rsidR="00FC0DA1" w:rsidRDefault="00DA6D0B">
            <w:pPr>
              <w:jc w:val="center"/>
              <w:rPr>
                <w:rFonts w:ascii="宋体" w:hAnsi="宋体" w:cs="宋体"/>
                <w:sz w:val="24"/>
              </w:rPr>
            </w:pPr>
            <w:r>
              <w:rPr>
                <w:rFonts w:ascii="宋体" w:hAnsi="宋体" w:cs="宋体"/>
                <w:sz w:val="24"/>
              </w:rPr>
              <w:t>6</w:t>
            </w:r>
          </w:p>
        </w:tc>
        <w:tc>
          <w:tcPr>
            <w:tcW w:w="2067" w:type="dxa"/>
            <w:gridSpan w:val="2"/>
            <w:tcBorders>
              <w:bottom w:val="single" w:sz="4" w:space="0" w:color="auto"/>
            </w:tcBorders>
            <w:vAlign w:val="center"/>
          </w:tcPr>
          <w:p w:rsidR="00FC0DA1" w:rsidRDefault="00000000">
            <w:pPr>
              <w:jc w:val="center"/>
              <w:rPr>
                <w:rFonts w:ascii="宋体" w:hAnsi="宋体" w:cs="宋体"/>
                <w:sz w:val="24"/>
              </w:rPr>
            </w:pPr>
            <w:r>
              <w:rPr>
                <w:rFonts w:ascii="宋体" w:hAnsi="宋体" w:cs="宋体" w:hint="eastAsia"/>
                <w:sz w:val="24"/>
              </w:rPr>
              <w:t>每学期第</w:t>
            </w:r>
            <w:r w:rsidR="00DA6D0B">
              <w:rPr>
                <w:rFonts w:ascii="宋体" w:hAnsi="宋体" w:cs="宋体"/>
                <w:sz w:val="24"/>
              </w:rPr>
              <w:t>4</w:t>
            </w:r>
            <w:r>
              <w:rPr>
                <w:rFonts w:ascii="宋体" w:hAnsi="宋体" w:cs="宋体" w:hint="eastAsia"/>
                <w:sz w:val="24"/>
              </w:rPr>
              <w:t>周</w:t>
            </w:r>
          </w:p>
        </w:tc>
      </w:tr>
      <w:tr w:rsidR="00FC0DA1">
        <w:trPr>
          <w:cantSplit/>
          <w:trHeight w:val="450"/>
          <w:jc w:val="center"/>
        </w:trPr>
        <w:tc>
          <w:tcPr>
            <w:tcW w:w="4152" w:type="dxa"/>
            <w:gridSpan w:val="3"/>
            <w:vAlign w:val="center"/>
          </w:tcPr>
          <w:p w:rsidR="00FC0DA1" w:rsidRDefault="00000000">
            <w:pPr>
              <w:jc w:val="center"/>
              <w:rPr>
                <w:rFonts w:ascii="宋体" w:hAnsi="宋体" w:cs="宋体"/>
                <w:sz w:val="24"/>
              </w:rPr>
            </w:pPr>
            <w:r>
              <w:rPr>
                <w:rFonts w:ascii="宋体" w:hAnsi="宋体" w:cs="宋体" w:hint="eastAsia"/>
                <w:b/>
                <w:bCs/>
                <w:sz w:val="24"/>
              </w:rPr>
              <w:t>计划每组人数</w:t>
            </w:r>
          </w:p>
        </w:tc>
        <w:tc>
          <w:tcPr>
            <w:tcW w:w="4144" w:type="dxa"/>
            <w:gridSpan w:val="3"/>
            <w:vAlign w:val="center"/>
          </w:tcPr>
          <w:p w:rsidR="00FC0DA1" w:rsidRDefault="00000000">
            <w:pPr>
              <w:jc w:val="center"/>
              <w:rPr>
                <w:rFonts w:ascii="宋体" w:hAnsi="宋体" w:cs="宋体"/>
                <w:sz w:val="24"/>
              </w:rPr>
            </w:pPr>
            <w:r>
              <w:rPr>
                <w:rFonts w:ascii="宋体" w:hAnsi="宋体" w:cs="宋体" w:hint="eastAsia"/>
                <w:sz w:val="24"/>
              </w:rPr>
              <w:t>2-4人</w:t>
            </w:r>
          </w:p>
        </w:tc>
      </w:tr>
      <w:tr w:rsidR="00FC0DA1">
        <w:trPr>
          <w:trHeight w:val="1092"/>
          <w:jc w:val="center"/>
        </w:trPr>
        <w:tc>
          <w:tcPr>
            <w:tcW w:w="8296" w:type="dxa"/>
            <w:gridSpan w:val="6"/>
            <w:vAlign w:val="center"/>
          </w:tcPr>
          <w:p w:rsidR="00FC0DA1" w:rsidRDefault="00000000">
            <w:pPr>
              <w:spacing w:line="400" w:lineRule="exact"/>
              <w:rPr>
                <w:rFonts w:ascii="宋体" w:hAnsi="宋体" w:cs="宋体"/>
                <w:b/>
                <w:bCs/>
                <w:sz w:val="24"/>
              </w:rPr>
            </w:pPr>
            <w:r>
              <w:rPr>
                <w:rFonts w:ascii="宋体" w:hAnsi="宋体" w:cs="宋体" w:hint="eastAsia"/>
                <w:b/>
                <w:bCs/>
                <w:sz w:val="24"/>
              </w:rPr>
              <w:t>实验目的：</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1. 了解气象常用温度表、温度计、测定气压、风的构造原理和安装使用方法；</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2. 掌握空气温度和</w:t>
            </w:r>
            <w:proofErr w:type="gramStart"/>
            <w:r>
              <w:rPr>
                <w:rFonts w:ascii="宋体" w:hAnsi="宋体" w:hint="eastAsia"/>
                <w:sz w:val="24"/>
              </w:rPr>
              <w:t>壤</w:t>
            </w:r>
            <w:proofErr w:type="gramEnd"/>
            <w:r>
              <w:rPr>
                <w:rFonts w:ascii="宋体" w:hAnsi="宋体" w:hint="eastAsia"/>
                <w:sz w:val="24"/>
              </w:rPr>
              <w:t>温度的观测方法和记录整理方法；</w:t>
            </w:r>
          </w:p>
          <w:p w:rsidR="00FC0DA1" w:rsidRDefault="00000000">
            <w:pPr>
              <w:widowControl/>
              <w:tabs>
                <w:tab w:val="left" w:pos="900"/>
              </w:tabs>
              <w:ind w:firstLineChars="200" w:firstLine="480"/>
              <w:jc w:val="left"/>
              <w:rPr>
                <w:rFonts w:ascii="宋体" w:hAnsi="宋体" w:cs="宋体"/>
                <w:sz w:val="24"/>
              </w:rPr>
            </w:pPr>
            <w:r>
              <w:rPr>
                <w:rFonts w:ascii="宋体" w:hAnsi="宋体" w:hint="eastAsia"/>
                <w:sz w:val="24"/>
              </w:rPr>
              <w:t>3. 了解测定空气湿度的原理，掌握空气湿度的测定、计算与查算方法。</w:t>
            </w:r>
          </w:p>
        </w:tc>
      </w:tr>
      <w:tr w:rsidR="00FC0DA1">
        <w:trPr>
          <w:trHeight w:val="1402"/>
          <w:jc w:val="center"/>
        </w:trPr>
        <w:tc>
          <w:tcPr>
            <w:tcW w:w="8296" w:type="dxa"/>
            <w:gridSpan w:val="6"/>
            <w:vAlign w:val="center"/>
          </w:tcPr>
          <w:p w:rsidR="00FC0DA1" w:rsidRDefault="00000000">
            <w:pPr>
              <w:spacing w:line="400" w:lineRule="exact"/>
              <w:rPr>
                <w:rFonts w:ascii="宋体" w:hAnsi="宋体" w:cs="宋体"/>
                <w:b/>
                <w:bCs/>
                <w:sz w:val="24"/>
              </w:rPr>
            </w:pPr>
            <w:r>
              <w:rPr>
                <w:rFonts w:ascii="宋体" w:hAnsi="宋体" w:cs="宋体" w:hint="eastAsia"/>
                <w:b/>
                <w:bCs/>
                <w:sz w:val="24"/>
              </w:rPr>
              <w:t>实验内容：</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1．对照仪器，认识各种温度表(计)的用途及构造特征，并将结果写在实习作业本内；</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2．在气象观测场内进行规范的空气温度与地面温度的观测。做好记录并进行仪器差订正；</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3．观测百叶箱干湿表和通风干湿表，并进行仪器差订正；</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4．根据所测数据分别计算水汽压、相对湿度、露点温度、饱和差等空气温度；</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5. 观测毛发湿度表、毛发湿度计；</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6. 用《湿度查算表》查算空气湿度要素值；</w:t>
            </w:r>
          </w:p>
          <w:p w:rsidR="00FC0DA1" w:rsidRDefault="00000000">
            <w:pPr>
              <w:widowControl/>
              <w:tabs>
                <w:tab w:val="left" w:pos="900"/>
              </w:tabs>
              <w:ind w:firstLineChars="200" w:firstLine="480"/>
              <w:jc w:val="left"/>
              <w:rPr>
                <w:rFonts w:ascii="宋体" w:hAnsi="宋体" w:cs="宋体"/>
                <w:sz w:val="24"/>
              </w:rPr>
            </w:pPr>
            <w:r>
              <w:rPr>
                <w:rFonts w:ascii="宋体" w:hAnsi="宋体" w:hint="eastAsia"/>
                <w:sz w:val="24"/>
              </w:rPr>
              <w:t>7. 降水量的观测，降水强度的计算。</w:t>
            </w:r>
          </w:p>
        </w:tc>
      </w:tr>
      <w:tr w:rsidR="00FC0DA1">
        <w:trPr>
          <w:jc w:val="center"/>
        </w:trPr>
        <w:tc>
          <w:tcPr>
            <w:tcW w:w="8296" w:type="dxa"/>
            <w:gridSpan w:val="6"/>
            <w:vAlign w:val="center"/>
          </w:tcPr>
          <w:p w:rsidR="00FC0DA1" w:rsidRDefault="00000000">
            <w:pPr>
              <w:spacing w:line="400" w:lineRule="exact"/>
              <w:rPr>
                <w:rFonts w:ascii="宋体" w:hAnsi="宋体" w:cs="宋体"/>
                <w:b/>
                <w:bCs/>
                <w:sz w:val="24"/>
              </w:rPr>
            </w:pPr>
            <w:r>
              <w:rPr>
                <w:rFonts w:ascii="宋体" w:hAnsi="宋体" w:cs="宋体" w:hint="eastAsia"/>
                <w:b/>
                <w:bCs/>
                <w:sz w:val="24"/>
              </w:rPr>
              <w:t>实验操作要点及注意事项：</w:t>
            </w:r>
          </w:p>
          <w:p w:rsidR="00FC0DA1" w:rsidRDefault="00000000">
            <w:pPr>
              <w:spacing w:line="400" w:lineRule="exact"/>
              <w:rPr>
                <w:rFonts w:ascii="宋体" w:hAnsi="宋体" w:cs="宋体"/>
                <w:sz w:val="24"/>
              </w:rPr>
            </w:pPr>
            <w:r>
              <w:rPr>
                <w:rFonts w:ascii="宋体" w:hAnsi="宋体" w:cs="宋体" w:hint="eastAsia"/>
                <w:b/>
                <w:bCs/>
                <w:sz w:val="24"/>
              </w:rPr>
              <w:t xml:space="preserve">    </w:t>
            </w:r>
            <w:r>
              <w:rPr>
                <w:rFonts w:ascii="宋体" w:hAnsi="宋体" w:hint="eastAsia"/>
                <w:sz w:val="24"/>
              </w:rPr>
              <w:t>温湿度梯度观测项目分2小组，每组在垂直方向上设3-4个高度点，小组协作完成数据的观测和记录。气压、</w:t>
            </w:r>
            <w:proofErr w:type="gramStart"/>
            <w:r>
              <w:rPr>
                <w:rFonts w:ascii="宋体" w:hAnsi="宋体" w:hint="eastAsia"/>
                <w:sz w:val="24"/>
              </w:rPr>
              <w:t>温湿度自计</w:t>
            </w:r>
            <w:proofErr w:type="gramEnd"/>
            <w:r>
              <w:rPr>
                <w:rFonts w:ascii="宋体" w:hAnsi="宋体" w:hint="eastAsia"/>
                <w:sz w:val="24"/>
              </w:rPr>
              <w:t>观测不分组，每个同学都要独立完成观测和记录。实验结束后，每个同学都要提交该实验的报告和作业。</w:t>
            </w:r>
          </w:p>
        </w:tc>
      </w:tr>
      <w:tr w:rsidR="00FC0DA1">
        <w:trPr>
          <w:jc w:val="center"/>
        </w:trPr>
        <w:tc>
          <w:tcPr>
            <w:tcW w:w="8296" w:type="dxa"/>
            <w:gridSpan w:val="6"/>
          </w:tcPr>
          <w:p w:rsidR="00FC0DA1" w:rsidRDefault="00000000">
            <w:pPr>
              <w:spacing w:line="400" w:lineRule="exact"/>
              <w:rPr>
                <w:rFonts w:ascii="宋体" w:hAnsi="宋体" w:cs="宋体"/>
                <w:b/>
                <w:bCs/>
                <w:sz w:val="24"/>
              </w:rPr>
            </w:pPr>
            <w:r>
              <w:rPr>
                <w:rFonts w:ascii="宋体" w:hAnsi="宋体" w:cs="宋体" w:hint="eastAsia"/>
                <w:b/>
                <w:bCs/>
                <w:sz w:val="24"/>
              </w:rPr>
              <w:t>实验应达到的基本要求:</w:t>
            </w:r>
          </w:p>
          <w:p w:rsidR="00FC0DA1" w:rsidRDefault="00000000">
            <w:pPr>
              <w:rPr>
                <w:rFonts w:ascii="宋体" w:hAnsi="宋体" w:cs="宋体"/>
                <w:sz w:val="24"/>
              </w:rPr>
            </w:pPr>
            <w:r>
              <w:rPr>
                <w:rFonts w:ascii="宋体" w:hAnsi="宋体" w:cs="宋体" w:hint="eastAsia"/>
                <w:sz w:val="24"/>
              </w:rPr>
              <w:t xml:space="preserve">    </w:t>
            </w:r>
            <w:r>
              <w:rPr>
                <w:rFonts w:ascii="宋体" w:hAnsi="宋体" w:hint="eastAsia"/>
                <w:sz w:val="24"/>
              </w:rPr>
              <w:t>熟练掌握仪器的用法及实验的操作步骤，使用仪器应该注意的事项，防止精密仪器的损坏。</w:t>
            </w:r>
          </w:p>
        </w:tc>
      </w:tr>
      <w:tr w:rsidR="00FC0DA1">
        <w:trPr>
          <w:jc w:val="center"/>
        </w:trPr>
        <w:tc>
          <w:tcPr>
            <w:tcW w:w="8296" w:type="dxa"/>
            <w:gridSpan w:val="6"/>
          </w:tcPr>
          <w:p w:rsidR="00FC0DA1" w:rsidRDefault="00000000">
            <w:pPr>
              <w:spacing w:line="400" w:lineRule="exact"/>
              <w:rPr>
                <w:rFonts w:ascii="宋体" w:hAnsi="宋体" w:cs="宋体"/>
                <w:b/>
                <w:bCs/>
                <w:sz w:val="24"/>
              </w:rPr>
            </w:pPr>
            <w:r>
              <w:rPr>
                <w:rFonts w:ascii="宋体" w:hAnsi="宋体" w:cs="宋体" w:hint="eastAsia"/>
                <w:b/>
                <w:bCs/>
                <w:sz w:val="24"/>
              </w:rPr>
              <w:t>主要实验材料、用品及工具：</w:t>
            </w:r>
          </w:p>
          <w:p w:rsidR="00FC0DA1" w:rsidRDefault="00000000">
            <w:pPr>
              <w:spacing w:line="400" w:lineRule="exact"/>
              <w:rPr>
                <w:rFonts w:ascii="宋体" w:hAnsi="宋体" w:cs="宋体"/>
                <w:sz w:val="24"/>
              </w:rPr>
            </w:pPr>
            <w:r>
              <w:rPr>
                <w:rFonts w:ascii="宋体" w:hAnsi="宋体" w:cs="宋体" w:hint="eastAsia"/>
                <w:sz w:val="24"/>
              </w:rPr>
              <w:t xml:space="preserve">   如下表</w:t>
            </w:r>
          </w:p>
          <w:p w:rsidR="00FC0DA1" w:rsidRDefault="00FC0DA1">
            <w:pPr>
              <w:spacing w:line="400" w:lineRule="exact"/>
              <w:rPr>
                <w:rFonts w:ascii="宋体" w:hAnsi="宋体" w:cs="宋体"/>
                <w:sz w:val="24"/>
              </w:rPr>
            </w:pPr>
          </w:p>
        </w:tc>
      </w:tr>
      <w:tr w:rsidR="00FC0DA1">
        <w:trPr>
          <w:jc w:val="center"/>
        </w:trPr>
        <w:tc>
          <w:tcPr>
            <w:tcW w:w="8296" w:type="dxa"/>
            <w:gridSpan w:val="6"/>
            <w:vAlign w:val="center"/>
          </w:tcPr>
          <w:p w:rsidR="00FC0DA1" w:rsidRDefault="00000000">
            <w:pPr>
              <w:jc w:val="center"/>
              <w:rPr>
                <w:rFonts w:ascii="宋体" w:hAnsi="宋体" w:cs="宋体"/>
                <w:b/>
                <w:bCs/>
                <w:sz w:val="24"/>
              </w:rPr>
            </w:pPr>
            <w:r>
              <w:rPr>
                <w:rFonts w:ascii="宋体" w:hAnsi="宋体" w:cs="宋体" w:hint="eastAsia"/>
                <w:b/>
                <w:bCs/>
                <w:sz w:val="24"/>
              </w:rPr>
              <w:t>主要仪器设备</w:t>
            </w:r>
          </w:p>
        </w:tc>
      </w:tr>
      <w:tr w:rsidR="00FC0DA1">
        <w:trPr>
          <w:cantSplit/>
          <w:trHeight w:val="315"/>
          <w:jc w:val="center"/>
        </w:trPr>
        <w:tc>
          <w:tcPr>
            <w:tcW w:w="982" w:type="dxa"/>
            <w:vAlign w:val="center"/>
          </w:tcPr>
          <w:p w:rsidR="00FC0DA1" w:rsidRDefault="00000000">
            <w:pPr>
              <w:jc w:val="center"/>
              <w:rPr>
                <w:rFonts w:ascii="宋体" w:hAnsi="宋体" w:cs="宋体"/>
                <w:b/>
                <w:bCs/>
                <w:sz w:val="24"/>
              </w:rPr>
            </w:pPr>
            <w:r>
              <w:rPr>
                <w:rFonts w:ascii="宋体" w:hAnsi="宋体" w:cs="宋体" w:hint="eastAsia"/>
                <w:b/>
                <w:bCs/>
                <w:sz w:val="24"/>
              </w:rPr>
              <w:t>序号</w:t>
            </w:r>
          </w:p>
        </w:tc>
        <w:tc>
          <w:tcPr>
            <w:tcW w:w="3170"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名称</w:t>
            </w:r>
          </w:p>
        </w:tc>
        <w:tc>
          <w:tcPr>
            <w:tcW w:w="2963"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规格型号</w:t>
            </w:r>
          </w:p>
        </w:tc>
        <w:tc>
          <w:tcPr>
            <w:tcW w:w="1181" w:type="dxa"/>
            <w:vAlign w:val="center"/>
          </w:tcPr>
          <w:p w:rsidR="00FC0DA1" w:rsidRDefault="00000000">
            <w:pPr>
              <w:jc w:val="center"/>
              <w:rPr>
                <w:rFonts w:ascii="宋体" w:hAnsi="宋体" w:cs="宋体"/>
                <w:b/>
                <w:bCs/>
                <w:sz w:val="24"/>
              </w:rPr>
            </w:pPr>
            <w:r>
              <w:rPr>
                <w:rFonts w:ascii="宋体" w:hAnsi="宋体" w:cs="宋体" w:hint="eastAsia"/>
                <w:b/>
                <w:bCs/>
                <w:sz w:val="24"/>
              </w:rPr>
              <w:t>数量</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1</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百叶箱干湿表</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2</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通风干湿表</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3</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毛发湿度计</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4</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毛发湿度表</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269"/>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5</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虹吸式雨量计和</w:t>
            </w:r>
            <w:proofErr w:type="gramStart"/>
            <w:r>
              <w:rPr>
                <w:rFonts w:ascii="宋体" w:hAnsi="宋体" w:cs="宋体" w:hint="eastAsia"/>
                <w:sz w:val="24"/>
              </w:rPr>
              <w:t>量雪尺</w:t>
            </w:r>
            <w:proofErr w:type="gramEnd"/>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bl>
    <w:p w:rsidR="00FC0DA1" w:rsidRDefault="00FC0DA1">
      <w:pPr>
        <w:rPr>
          <w:u w:val="single"/>
        </w:rPr>
      </w:pPr>
    </w:p>
    <w:p w:rsidR="00FC0DA1" w:rsidRDefault="00000000">
      <w:pPr>
        <w:jc w:val="center"/>
        <w:rPr>
          <w:sz w:val="30"/>
          <w:szCs w:val="30"/>
        </w:rPr>
      </w:pPr>
      <w:r>
        <w:rPr>
          <w:rFonts w:hint="eastAsia"/>
          <w:sz w:val="30"/>
          <w:szCs w:val="30"/>
        </w:rPr>
        <w:lastRenderedPageBreak/>
        <w:t>气压和风的综合观测</w:t>
      </w:r>
      <w:r>
        <w:rPr>
          <w:rFonts w:hint="eastAsia"/>
          <w:b/>
          <w:bCs/>
          <w:sz w:val="30"/>
          <w:szCs w:val="30"/>
        </w:rPr>
        <w:t>实验（三）</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093"/>
        <w:gridCol w:w="2077"/>
        <w:gridCol w:w="2077"/>
        <w:gridCol w:w="886"/>
        <w:gridCol w:w="1181"/>
      </w:tblGrid>
      <w:tr w:rsidR="00FC0DA1">
        <w:trPr>
          <w:cantSplit/>
          <w:trHeight w:val="450"/>
          <w:jc w:val="center"/>
        </w:trPr>
        <w:tc>
          <w:tcPr>
            <w:tcW w:w="2075"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实验类型</w:t>
            </w:r>
          </w:p>
        </w:tc>
        <w:tc>
          <w:tcPr>
            <w:tcW w:w="2077" w:type="dxa"/>
            <w:vAlign w:val="center"/>
          </w:tcPr>
          <w:p w:rsidR="00FC0DA1" w:rsidRDefault="00000000">
            <w:pPr>
              <w:jc w:val="center"/>
              <w:rPr>
                <w:rFonts w:ascii="宋体" w:hAnsi="宋体" w:cs="宋体"/>
                <w:b/>
                <w:bCs/>
                <w:sz w:val="24"/>
              </w:rPr>
            </w:pPr>
            <w:r>
              <w:rPr>
                <w:rFonts w:ascii="宋体" w:hAnsi="宋体" w:cs="宋体" w:hint="eastAsia"/>
                <w:b/>
                <w:bCs/>
                <w:sz w:val="24"/>
              </w:rPr>
              <w:t>实验类别</w:t>
            </w:r>
          </w:p>
        </w:tc>
        <w:tc>
          <w:tcPr>
            <w:tcW w:w="2077" w:type="dxa"/>
            <w:vAlign w:val="center"/>
          </w:tcPr>
          <w:p w:rsidR="00FC0DA1" w:rsidRDefault="00000000">
            <w:pPr>
              <w:jc w:val="center"/>
              <w:rPr>
                <w:rFonts w:ascii="宋体" w:hAnsi="宋体" w:cs="宋体"/>
                <w:b/>
                <w:bCs/>
                <w:sz w:val="24"/>
              </w:rPr>
            </w:pPr>
            <w:r>
              <w:rPr>
                <w:rFonts w:ascii="宋体" w:hAnsi="宋体" w:cs="宋体" w:hint="eastAsia"/>
                <w:b/>
                <w:bCs/>
                <w:sz w:val="24"/>
              </w:rPr>
              <w:t>实验学时</w:t>
            </w:r>
          </w:p>
        </w:tc>
        <w:tc>
          <w:tcPr>
            <w:tcW w:w="2067"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开出时间</w:t>
            </w:r>
          </w:p>
        </w:tc>
      </w:tr>
      <w:tr w:rsidR="00FC0DA1">
        <w:trPr>
          <w:cantSplit/>
          <w:trHeight w:val="450"/>
          <w:jc w:val="center"/>
        </w:trPr>
        <w:tc>
          <w:tcPr>
            <w:tcW w:w="2075" w:type="dxa"/>
            <w:gridSpan w:val="2"/>
            <w:tcBorders>
              <w:bottom w:val="single" w:sz="4" w:space="0" w:color="auto"/>
            </w:tcBorders>
            <w:vAlign w:val="center"/>
          </w:tcPr>
          <w:p w:rsidR="00FC0DA1" w:rsidRDefault="00000000">
            <w:pPr>
              <w:jc w:val="center"/>
              <w:rPr>
                <w:rFonts w:ascii="宋体" w:hAnsi="宋体" w:cs="宋体"/>
                <w:sz w:val="24"/>
              </w:rPr>
            </w:pPr>
            <w:r>
              <w:rPr>
                <w:rFonts w:ascii="宋体" w:hAnsi="宋体" w:cs="宋体" w:hint="eastAsia"/>
                <w:sz w:val="24"/>
              </w:rPr>
              <w:t>综合型</w:t>
            </w:r>
          </w:p>
        </w:tc>
        <w:tc>
          <w:tcPr>
            <w:tcW w:w="2077" w:type="dxa"/>
            <w:tcBorders>
              <w:bottom w:val="single" w:sz="4" w:space="0" w:color="auto"/>
            </w:tcBorders>
            <w:vAlign w:val="center"/>
          </w:tcPr>
          <w:p w:rsidR="00FC0DA1" w:rsidRDefault="00000000">
            <w:pPr>
              <w:jc w:val="center"/>
              <w:rPr>
                <w:rFonts w:ascii="宋体" w:hAnsi="宋体" w:cs="宋体"/>
                <w:sz w:val="24"/>
              </w:rPr>
            </w:pPr>
            <w:r>
              <w:rPr>
                <w:rFonts w:ascii="宋体" w:hAnsi="宋体" w:cs="宋体" w:hint="eastAsia"/>
                <w:sz w:val="24"/>
              </w:rPr>
              <w:t>专业基础</w:t>
            </w:r>
          </w:p>
        </w:tc>
        <w:tc>
          <w:tcPr>
            <w:tcW w:w="2077" w:type="dxa"/>
            <w:tcBorders>
              <w:bottom w:val="single" w:sz="4" w:space="0" w:color="auto"/>
            </w:tcBorders>
            <w:vAlign w:val="center"/>
          </w:tcPr>
          <w:p w:rsidR="00FC0DA1" w:rsidRDefault="00DA6D0B">
            <w:pPr>
              <w:jc w:val="center"/>
              <w:rPr>
                <w:rFonts w:ascii="宋体" w:hAnsi="宋体" w:cs="宋体"/>
                <w:sz w:val="24"/>
              </w:rPr>
            </w:pPr>
            <w:r>
              <w:rPr>
                <w:rFonts w:ascii="宋体" w:hAnsi="宋体" w:cs="宋体"/>
                <w:sz w:val="24"/>
              </w:rPr>
              <w:t>4</w:t>
            </w:r>
          </w:p>
        </w:tc>
        <w:tc>
          <w:tcPr>
            <w:tcW w:w="2067" w:type="dxa"/>
            <w:gridSpan w:val="2"/>
            <w:tcBorders>
              <w:bottom w:val="single" w:sz="4" w:space="0" w:color="auto"/>
            </w:tcBorders>
            <w:vAlign w:val="center"/>
          </w:tcPr>
          <w:p w:rsidR="00FC0DA1" w:rsidRDefault="00000000">
            <w:pPr>
              <w:jc w:val="center"/>
              <w:rPr>
                <w:rFonts w:ascii="宋体" w:hAnsi="宋体" w:cs="宋体"/>
                <w:sz w:val="24"/>
              </w:rPr>
            </w:pPr>
            <w:r>
              <w:rPr>
                <w:rFonts w:ascii="宋体" w:hAnsi="宋体" w:cs="宋体" w:hint="eastAsia"/>
                <w:sz w:val="24"/>
              </w:rPr>
              <w:t>每学期第</w:t>
            </w:r>
            <w:r w:rsidR="00DA6D0B">
              <w:rPr>
                <w:rFonts w:ascii="宋体" w:hAnsi="宋体" w:cs="宋体"/>
                <w:sz w:val="24"/>
              </w:rPr>
              <w:t>4</w:t>
            </w:r>
            <w:r>
              <w:rPr>
                <w:rFonts w:ascii="宋体" w:hAnsi="宋体" w:cs="宋体" w:hint="eastAsia"/>
                <w:sz w:val="24"/>
              </w:rPr>
              <w:t>周</w:t>
            </w:r>
          </w:p>
        </w:tc>
      </w:tr>
      <w:tr w:rsidR="00FC0DA1">
        <w:trPr>
          <w:cantSplit/>
          <w:trHeight w:val="450"/>
          <w:jc w:val="center"/>
        </w:trPr>
        <w:tc>
          <w:tcPr>
            <w:tcW w:w="4152" w:type="dxa"/>
            <w:gridSpan w:val="3"/>
            <w:vAlign w:val="center"/>
          </w:tcPr>
          <w:p w:rsidR="00FC0DA1" w:rsidRDefault="00000000">
            <w:pPr>
              <w:jc w:val="center"/>
              <w:rPr>
                <w:rFonts w:ascii="宋体" w:hAnsi="宋体" w:cs="宋体"/>
                <w:sz w:val="24"/>
              </w:rPr>
            </w:pPr>
            <w:r>
              <w:rPr>
                <w:rFonts w:ascii="宋体" w:hAnsi="宋体" w:cs="宋体" w:hint="eastAsia"/>
                <w:b/>
                <w:bCs/>
                <w:sz w:val="24"/>
              </w:rPr>
              <w:t>计划每组人数</w:t>
            </w:r>
          </w:p>
        </w:tc>
        <w:tc>
          <w:tcPr>
            <w:tcW w:w="4144" w:type="dxa"/>
            <w:gridSpan w:val="3"/>
            <w:vAlign w:val="center"/>
          </w:tcPr>
          <w:p w:rsidR="00FC0DA1" w:rsidRDefault="00000000">
            <w:pPr>
              <w:jc w:val="center"/>
              <w:rPr>
                <w:rFonts w:ascii="宋体" w:hAnsi="宋体" w:cs="宋体"/>
                <w:sz w:val="24"/>
              </w:rPr>
            </w:pPr>
            <w:r>
              <w:rPr>
                <w:rFonts w:ascii="宋体" w:hAnsi="宋体" w:cs="宋体" w:hint="eastAsia"/>
                <w:sz w:val="24"/>
              </w:rPr>
              <w:t>2-4人</w:t>
            </w:r>
          </w:p>
        </w:tc>
      </w:tr>
      <w:tr w:rsidR="00FC0DA1">
        <w:trPr>
          <w:trHeight w:val="1092"/>
          <w:jc w:val="center"/>
        </w:trPr>
        <w:tc>
          <w:tcPr>
            <w:tcW w:w="8296" w:type="dxa"/>
            <w:gridSpan w:val="6"/>
            <w:vAlign w:val="center"/>
          </w:tcPr>
          <w:p w:rsidR="00FC0DA1" w:rsidRDefault="00000000">
            <w:pPr>
              <w:spacing w:line="400" w:lineRule="exact"/>
              <w:rPr>
                <w:rFonts w:ascii="宋体" w:hAnsi="宋体" w:cs="宋体"/>
                <w:b/>
                <w:bCs/>
                <w:sz w:val="24"/>
              </w:rPr>
            </w:pPr>
            <w:r>
              <w:rPr>
                <w:rFonts w:ascii="宋体" w:hAnsi="宋体" w:cs="宋体" w:hint="eastAsia"/>
                <w:b/>
                <w:bCs/>
                <w:sz w:val="24"/>
              </w:rPr>
              <w:t>实验目的：</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1．了解常用测定气压、风的仪器构造、原理和使用方法；</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2．掌握动槽式水银气压表读数订正方法及求算本站气压和海平面气压的方法；</w:t>
            </w:r>
          </w:p>
          <w:p w:rsidR="00FC0DA1" w:rsidRDefault="00000000">
            <w:pPr>
              <w:widowControl/>
              <w:tabs>
                <w:tab w:val="left" w:pos="900"/>
              </w:tabs>
              <w:ind w:firstLineChars="200" w:firstLine="480"/>
              <w:jc w:val="left"/>
              <w:rPr>
                <w:rFonts w:ascii="宋体" w:hAnsi="宋体"/>
                <w:sz w:val="24"/>
              </w:rPr>
            </w:pPr>
            <w:r>
              <w:rPr>
                <w:rFonts w:ascii="宋体" w:hAnsi="宋体" w:hint="eastAsia"/>
                <w:sz w:val="24"/>
              </w:rPr>
              <w:t>3．掌握气压计自</w:t>
            </w:r>
            <w:proofErr w:type="gramStart"/>
            <w:r>
              <w:rPr>
                <w:rFonts w:ascii="宋体" w:hAnsi="宋体" w:hint="eastAsia"/>
                <w:sz w:val="24"/>
              </w:rPr>
              <w:t>记记录</w:t>
            </w:r>
            <w:proofErr w:type="gramEnd"/>
            <w:r>
              <w:rPr>
                <w:rFonts w:ascii="宋体" w:hAnsi="宋体" w:hint="eastAsia"/>
                <w:sz w:val="24"/>
              </w:rPr>
              <w:t>及空盒气压表读数的订正方法；</w:t>
            </w:r>
          </w:p>
          <w:p w:rsidR="00FC0DA1" w:rsidRDefault="00000000">
            <w:pPr>
              <w:widowControl/>
              <w:tabs>
                <w:tab w:val="left" w:pos="900"/>
              </w:tabs>
              <w:ind w:firstLineChars="200" w:firstLine="480"/>
              <w:jc w:val="left"/>
              <w:rPr>
                <w:rFonts w:ascii="宋体" w:hAnsi="宋体" w:cs="宋体"/>
                <w:sz w:val="24"/>
              </w:rPr>
            </w:pPr>
            <w:r>
              <w:rPr>
                <w:rFonts w:ascii="宋体" w:hAnsi="宋体" w:hint="eastAsia"/>
                <w:sz w:val="24"/>
              </w:rPr>
              <w:t>4．掌握风的观测资料整理和分析方法。</w:t>
            </w:r>
          </w:p>
        </w:tc>
      </w:tr>
      <w:tr w:rsidR="00FC0DA1">
        <w:trPr>
          <w:trHeight w:val="1402"/>
          <w:jc w:val="center"/>
        </w:trPr>
        <w:tc>
          <w:tcPr>
            <w:tcW w:w="8296" w:type="dxa"/>
            <w:gridSpan w:val="6"/>
            <w:vAlign w:val="center"/>
          </w:tcPr>
          <w:p w:rsidR="00FC0DA1" w:rsidRDefault="00000000">
            <w:pPr>
              <w:spacing w:line="400" w:lineRule="exact"/>
              <w:rPr>
                <w:rFonts w:ascii="宋体" w:hAnsi="宋体" w:cs="宋体"/>
                <w:b/>
                <w:bCs/>
                <w:sz w:val="24"/>
              </w:rPr>
            </w:pPr>
            <w:r>
              <w:rPr>
                <w:rFonts w:ascii="宋体" w:hAnsi="宋体" w:cs="宋体" w:hint="eastAsia"/>
                <w:b/>
                <w:bCs/>
                <w:sz w:val="24"/>
              </w:rPr>
              <w:t>实验内容：</w:t>
            </w:r>
          </w:p>
          <w:p w:rsidR="00FC0DA1" w:rsidRDefault="00000000">
            <w:pPr>
              <w:pStyle w:val="a3"/>
              <w:numPr>
                <w:ilvl w:val="0"/>
                <w:numId w:val="2"/>
              </w:numPr>
              <w:ind w:firstLineChars="200" w:firstLine="480"/>
              <w:rPr>
                <w:rFonts w:hAnsi="宋体" w:cs="宋体"/>
                <w:sz w:val="24"/>
                <w:szCs w:val="24"/>
              </w:rPr>
            </w:pPr>
            <w:r>
              <w:rPr>
                <w:rFonts w:hAnsi="宋体" w:cs="宋体" w:hint="eastAsia"/>
                <w:sz w:val="24"/>
                <w:szCs w:val="24"/>
              </w:rPr>
              <w:t xml:space="preserve">气压的测定：（1）分别用上述三种气压仪器测量当时所在地点的气压；（2）根据水银气压表的读数，求算本站气压及海平面气压。 </w:t>
            </w:r>
          </w:p>
          <w:p w:rsidR="00FC0DA1" w:rsidRDefault="00000000">
            <w:pPr>
              <w:pStyle w:val="a3"/>
              <w:numPr>
                <w:ilvl w:val="0"/>
                <w:numId w:val="2"/>
              </w:numPr>
              <w:ind w:firstLineChars="200" w:firstLine="480"/>
              <w:rPr>
                <w:rFonts w:hAnsi="宋体" w:cs="宋体"/>
                <w:sz w:val="24"/>
                <w:szCs w:val="24"/>
              </w:rPr>
            </w:pPr>
            <w:r>
              <w:rPr>
                <w:rFonts w:hAnsi="宋体" w:cs="宋体" w:hint="eastAsia"/>
                <w:sz w:val="24"/>
                <w:szCs w:val="24"/>
              </w:rPr>
              <w:t>风的测定：（1）用EF</w:t>
            </w:r>
            <w:proofErr w:type="gramStart"/>
            <w:r>
              <w:rPr>
                <w:rFonts w:hAnsi="宋体" w:cs="宋体" w:hint="eastAsia"/>
                <w:sz w:val="24"/>
                <w:szCs w:val="24"/>
              </w:rPr>
              <w:t>型电接风向风速计</w:t>
            </w:r>
            <w:proofErr w:type="gramEnd"/>
            <w:r>
              <w:rPr>
                <w:rFonts w:hAnsi="宋体" w:cs="宋体" w:hint="eastAsia"/>
                <w:sz w:val="24"/>
                <w:szCs w:val="24"/>
              </w:rPr>
              <w:t>观测风向风速；（2）练习三杯轻便风向风速表的安装及观测；（3）用</w:t>
            </w:r>
            <w:proofErr w:type="gramStart"/>
            <w:r>
              <w:rPr>
                <w:rFonts w:hAnsi="宋体" w:cs="宋体" w:hint="eastAsia"/>
                <w:sz w:val="24"/>
                <w:szCs w:val="24"/>
              </w:rPr>
              <w:t>热球微</w:t>
            </w:r>
            <w:proofErr w:type="gramEnd"/>
            <w:r>
              <w:rPr>
                <w:rFonts w:hAnsi="宋体" w:cs="宋体" w:hint="eastAsia"/>
                <w:sz w:val="24"/>
                <w:szCs w:val="24"/>
              </w:rPr>
              <w:t>风仪测量温室、通风口处、植被群体上方、植被群体中间的瞬时风速，并求取平均风速；（4）用目测</w:t>
            </w:r>
            <w:proofErr w:type="gramStart"/>
            <w:r>
              <w:rPr>
                <w:rFonts w:hAnsi="宋体" w:cs="宋体" w:hint="eastAsia"/>
                <w:sz w:val="24"/>
                <w:szCs w:val="24"/>
              </w:rPr>
              <w:t>法估计</w:t>
            </w:r>
            <w:proofErr w:type="gramEnd"/>
            <w:r>
              <w:rPr>
                <w:rFonts w:hAnsi="宋体" w:cs="宋体" w:hint="eastAsia"/>
                <w:sz w:val="24"/>
                <w:szCs w:val="24"/>
              </w:rPr>
              <w:t>风力，目测风向。</w:t>
            </w:r>
          </w:p>
        </w:tc>
      </w:tr>
      <w:tr w:rsidR="00FC0DA1">
        <w:trPr>
          <w:jc w:val="center"/>
        </w:trPr>
        <w:tc>
          <w:tcPr>
            <w:tcW w:w="8296" w:type="dxa"/>
            <w:gridSpan w:val="6"/>
            <w:vAlign w:val="center"/>
          </w:tcPr>
          <w:p w:rsidR="00FC0DA1" w:rsidRDefault="00000000">
            <w:pPr>
              <w:spacing w:line="400" w:lineRule="exact"/>
              <w:rPr>
                <w:rFonts w:ascii="宋体" w:hAnsi="宋体" w:cs="宋体"/>
                <w:b/>
                <w:bCs/>
                <w:sz w:val="24"/>
              </w:rPr>
            </w:pPr>
            <w:r>
              <w:rPr>
                <w:rFonts w:ascii="宋体" w:hAnsi="宋体" w:cs="宋体" w:hint="eastAsia"/>
                <w:b/>
                <w:bCs/>
                <w:sz w:val="24"/>
              </w:rPr>
              <w:t>实验操作要点及注意事项：</w:t>
            </w:r>
          </w:p>
          <w:p w:rsidR="00FC0DA1" w:rsidRDefault="00000000">
            <w:pPr>
              <w:widowControl/>
              <w:tabs>
                <w:tab w:val="left" w:pos="900"/>
              </w:tabs>
              <w:jc w:val="left"/>
              <w:rPr>
                <w:rFonts w:ascii="宋体" w:hAnsi="宋体" w:cs="宋体"/>
                <w:sz w:val="24"/>
              </w:rPr>
            </w:pPr>
            <w:r>
              <w:rPr>
                <w:rFonts w:ascii="宋体" w:hAnsi="宋体" w:cs="宋体" w:hint="eastAsia"/>
                <w:kern w:val="0"/>
                <w:sz w:val="24"/>
              </w:rPr>
              <w:t xml:space="preserve">    每个实验小组由2人组成，协作完成各要素的观测记录。实验报告和作业则每人1 </w:t>
            </w:r>
            <w:proofErr w:type="gramStart"/>
            <w:r>
              <w:rPr>
                <w:rFonts w:ascii="宋体" w:hAnsi="宋体" w:cs="宋体" w:hint="eastAsia"/>
                <w:kern w:val="0"/>
                <w:sz w:val="24"/>
              </w:rPr>
              <w:t>份独立</w:t>
            </w:r>
            <w:proofErr w:type="gramEnd"/>
            <w:r>
              <w:rPr>
                <w:rFonts w:ascii="宋体" w:hAnsi="宋体" w:cs="宋体" w:hint="eastAsia"/>
                <w:kern w:val="0"/>
                <w:sz w:val="24"/>
              </w:rPr>
              <w:t>完成和提交。</w:t>
            </w:r>
          </w:p>
        </w:tc>
      </w:tr>
      <w:tr w:rsidR="00FC0DA1">
        <w:trPr>
          <w:jc w:val="center"/>
        </w:trPr>
        <w:tc>
          <w:tcPr>
            <w:tcW w:w="8296" w:type="dxa"/>
            <w:gridSpan w:val="6"/>
          </w:tcPr>
          <w:p w:rsidR="00FC0DA1" w:rsidRDefault="00000000">
            <w:pPr>
              <w:spacing w:line="400" w:lineRule="exact"/>
              <w:rPr>
                <w:rFonts w:ascii="宋体" w:hAnsi="宋体" w:cs="宋体"/>
                <w:b/>
                <w:bCs/>
                <w:sz w:val="24"/>
              </w:rPr>
            </w:pPr>
            <w:r>
              <w:rPr>
                <w:rFonts w:ascii="宋体" w:hAnsi="宋体" w:cs="宋体" w:hint="eastAsia"/>
                <w:b/>
                <w:bCs/>
                <w:sz w:val="24"/>
              </w:rPr>
              <w:t>实验应达到的基本要求:</w:t>
            </w:r>
          </w:p>
          <w:p w:rsidR="00FC0DA1" w:rsidRDefault="00000000">
            <w:pPr>
              <w:ind w:firstLineChars="200" w:firstLine="480"/>
              <w:rPr>
                <w:rFonts w:ascii="宋体" w:hAnsi="宋体" w:cs="宋体"/>
                <w:sz w:val="24"/>
              </w:rPr>
            </w:pPr>
            <w:r>
              <w:rPr>
                <w:rFonts w:ascii="宋体" w:hAnsi="宋体" w:cs="宋体" w:hint="eastAsia"/>
                <w:sz w:val="24"/>
              </w:rPr>
              <w:t>熟练掌握仪器的用法及实验的操作步骤，使用仪器应该注意的事项，防止精密仪器的损坏。</w:t>
            </w:r>
          </w:p>
        </w:tc>
      </w:tr>
      <w:tr w:rsidR="00FC0DA1">
        <w:trPr>
          <w:jc w:val="center"/>
        </w:trPr>
        <w:tc>
          <w:tcPr>
            <w:tcW w:w="8296" w:type="dxa"/>
            <w:gridSpan w:val="6"/>
          </w:tcPr>
          <w:p w:rsidR="00FC0DA1" w:rsidRDefault="00000000">
            <w:pPr>
              <w:spacing w:line="400" w:lineRule="exact"/>
              <w:rPr>
                <w:rFonts w:ascii="宋体" w:hAnsi="宋体" w:cs="宋体"/>
                <w:b/>
                <w:bCs/>
                <w:sz w:val="24"/>
              </w:rPr>
            </w:pPr>
            <w:r>
              <w:rPr>
                <w:rFonts w:ascii="宋体" w:hAnsi="宋体" w:cs="宋体" w:hint="eastAsia"/>
                <w:b/>
                <w:bCs/>
                <w:sz w:val="24"/>
              </w:rPr>
              <w:t>主要实验材料、用品及工具：</w:t>
            </w:r>
          </w:p>
          <w:p w:rsidR="00FC0DA1" w:rsidRDefault="00000000">
            <w:pPr>
              <w:spacing w:line="400" w:lineRule="exact"/>
              <w:rPr>
                <w:rFonts w:ascii="宋体" w:hAnsi="宋体" w:cs="宋体"/>
                <w:sz w:val="24"/>
              </w:rPr>
            </w:pPr>
            <w:r>
              <w:rPr>
                <w:rFonts w:ascii="宋体" w:hAnsi="宋体" w:cs="宋体" w:hint="eastAsia"/>
                <w:sz w:val="24"/>
              </w:rPr>
              <w:t xml:space="preserve">   如下表</w:t>
            </w:r>
          </w:p>
          <w:p w:rsidR="00FC0DA1" w:rsidRDefault="00FC0DA1">
            <w:pPr>
              <w:spacing w:line="400" w:lineRule="exact"/>
              <w:rPr>
                <w:rFonts w:ascii="宋体" w:hAnsi="宋体" w:cs="宋体"/>
                <w:sz w:val="24"/>
              </w:rPr>
            </w:pPr>
          </w:p>
        </w:tc>
      </w:tr>
      <w:tr w:rsidR="00FC0DA1">
        <w:trPr>
          <w:jc w:val="center"/>
        </w:trPr>
        <w:tc>
          <w:tcPr>
            <w:tcW w:w="8296" w:type="dxa"/>
            <w:gridSpan w:val="6"/>
            <w:vAlign w:val="center"/>
          </w:tcPr>
          <w:p w:rsidR="00FC0DA1" w:rsidRDefault="00000000">
            <w:pPr>
              <w:jc w:val="center"/>
              <w:rPr>
                <w:rFonts w:ascii="宋体" w:hAnsi="宋体" w:cs="宋体"/>
                <w:b/>
                <w:bCs/>
                <w:sz w:val="24"/>
              </w:rPr>
            </w:pPr>
            <w:r>
              <w:rPr>
                <w:rFonts w:ascii="宋体" w:hAnsi="宋体" w:cs="宋体" w:hint="eastAsia"/>
                <w:b/>
                <w:bCs/>
                <w:sz w:val="24"/>
              </w:rPr>
              <w:t>主要仪器设备</w:t>
            </w:r>
          </w:p>
        </w:tc>
      </w:tr>
      <w:tr w:rsidR="00FC0DA1">
        <w:trPr>
          <w:cantSplit/>
          <w:trHeight w:val="315"/>
          <w:jc w:val="center"/>
        </w:trPr>
        <w:tc>
          <w:tcPr>
            <w:tcW w:w="982" w:type="dxa"/>
            <w:vAlign w:val="center"/>
          </w:tcPr>
          <w:p w:rsidR="00FC0DA1" w:rsidRDefault="00000000">
            <w:pPr>
              <w:jc w:val="center"/>
              <w:rPr>
                <w:rFonts w:ascii="宋体" w:hAnsi="宋体" w:cs="宋体"/>
                <w:b/>
                <w:bCs/>
                <w:sz w:val="24"/>
              </w:rPr>
            </w:pPr>
            <w:r>
              <w:rPr>
                <w:rFonts w:ascii="宋体" w:hAnsi="宋体" w:cs="宋体" w:hint="eastAsia"/>
                <w:b/>
                <w:bCs/>
                <w:sz w:val="24"/>
              </w:rPr>
              <w:t>序号</w:t>
            </w:r>
          </w:p>
        </w:tc>
        <w:tc>
          <w:tcPr>
            <w:tcW w:w="3170"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名称</w:t>
            </w:r>
          </w:p>
        </w:tc>
        <w:tc>
          <w:tcPr>
            <w:tcW w:w="2963" w:type="dxa"/>
            <w:gridSpan w:val="2"/>
            <w:vAlign w:val="center"/>
          </w:tcPr>
          <w:p w:rsidR="00FC0DA1" w:rsidRDefault="00000000">
            <w:pPr>
              <w:jc w:val="center"/>
              <w:rPr>
                <w:rFonts w:ascii="宋体" w:hAnsi="宋体" w:cs="宋体"/>
                <w:b/>
                <w:bCs/>
                <w:sz w:val="24"/>
              </w:rPr>
            </w:pPr>
            <w:r>
              <w:rPr>
                <w:rFonts w:ascii="宋体" w:hAnsi="宋体" w:cs="宋体" w:hint="eastAsia"/>
                <w:b/>
                <w:bCs/>
                <w:sz w:val="24"/>
              </w:rPr>
              <w:t>规格型号</w:t>
            </w:r>
          </w:p>
        </w:tc>
        <w:tc>
          <w:tcPr>
            <w:tcW w:w="1181" w:type="dxa"/>
            <w:vAlign w:val="center"/>
          </w:tcPr>
          <w:p w:rsidR="00FC0DA1" w:rsidRDefault="00000000">
            <w:pPr>
              <w:jc w:val="center"/>
              <w:rPr>
                <w:rFonts w:ascii="宋体" w:hAnsi="宋体" w:cs="宋体"/>
                <w:b/>
                <w:bCs/>
                <w:sz w:val="24"/>
              </w:rPr>
            </w:pPr>
            <w:r>
              <w:rPr>
                <w:rFonts w:ascii="宋体" w:hAnsi="宋体" w:cs="宋体" w:hint="eastAsia"/>
                <w:b/>
                <w:bCs/>
                <w:sz w:val="24"/>
              </w:rPr>
              <w:t>数量</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1</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 xml:space="preserve">动槽式水银气压表  </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2</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 xml:space="preserve">空盒气压表  </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3</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 xml:space="preserve">气压计  </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4</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EL</w:t>
            </w:r>
            <w:proofErr w:type="gramStart"/>
            <w:r>
              <w:rPr>
                <w:rFonts w:ascii="宋体" w:hAnsi="宋体" w:cs="宋体" w:hint="eastAsia"/>
                <w:sz w:val="24"/>
              </w:rPr>
              <w:t>型电接风向风速计</w:t>
            </w:r>
            <w:proofErr w:type="gramEnd"/>
            <w:r>
              <w:rPr>
                <w:rFonts w:ascii="宋体" w:hAnsi="宋体" w:cs="宋体" w:hint="eastAsia"/>
                <w:sz w:val="24"/>
              </w:rPr>
              <w:t xml:space="preserve">  </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269"/>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5</w:t>
            </w:r>
          </w:p>
        </w:tc>
        <w:tc>
          <w:tcPr>
            <w:tcW w:w="3170" w:type="dxa"/>
            <w:gridSpan w:val="2"/>
            <w:vAlign w:val="center"/>
          </w:tcPr>
          <w:p w:rsidR="00FC0DA1" w:rsidRDefault="00000000">
            <w:pPr>
              <w:adjustRightInd w:val="0"/>
              <w:snapToGrid w:val="0"/>
              <w:rPr>
                <w:rFonts w:ascii="宋体" w:hAnsi="宋体" w:cs="宋体"/>
                <w:sz w:val="24"/>
              </w:rPr>
            </w:pPr>
            <w:r>
              <w:rPr>
                <w:rFonts w:ascii="宋体" w:hAnsi="宋体" w:cs="宋体" w:hint="eastAsia"/>
                <w:sz w:val="24"/>
              </w:rPr>
              <w:t xml:space="preserve">三杯轻便风向风速表  </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000000">
            <w:pPr>
              <w:adjustRightInd w:val="0"/>
              <w:snapToGrid w:val="0"/>
              <w:rPr>
                <w:rFonts w:ascii="宋体" w:hAnsi="宋体" w:cs="宋体"/>
                <w:sz w:val="24"/>
              </w:rPr>
            </w:pPr>
            <w:r>
              <w:rPr>
                <w:rFonts w:ascii="宋体" w:hAnsi="宋体" w:cs="宋体" w:hint="eastAsia"/>
                <w:sz w:val="24"/>
              </w:rPr>
              <w:t>6</w:t>
            </w:r>
          </w:p>
        </w:tc>
        <w:tc>
          <w:tcPr>
            <w:tcW w:w="3170" w:type="dxa"/>
            <w:gridSpan w:val="2"/>
            <w:vAlign w:val="center"/>
          </w:tcPr>
          <w:p w:rsidR="00FC0DA1" w:rsidRDefault="00000000">
            <w:pPr>
              <w:adjustRightInd w:val="0"/>
              <w:snapToGrid w:val="0"/>
              <w:rPr>
                <w:rFonts w:ascii="宋体" w:hAnsi="宋体" w:cs="宋体"/>
                <w:sz w:val="24"/>
              </w:rPr>
            </w:pPr>
            <w:proofErr w:type="gramStart"/>
            <w:r>
              <w:rPr>
                <w:rFonts w:ascii="宋体" w:hAnsi="宋体" w:cs="宋体" w:hint="eastAsia"/>
                <w:sz w:val="24"/>
              </w:rPr>
              <w:t>热球微</w:t>
            </w:r>
            <w:proofErr w:type="gramEnd"/>
            <w:r>
              <w:rPr>
                <w:rFonts w:ascii="宋体" w:hAnsi="宋体" w:cs="宋体" w:hint="eastAsia"/>
                <w:sz w:val="24"/>
              </w:rPr>
              <w:t>风仪</w:t>
            </w: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000000">
            <w:pPr>
              <w:adjustRightInd w:val="0"/>
              <w:snapToGrid w:val="0"/>
              <w:rPr>
                <w:rFonts w:ascii="宋体" w:hAnsi="宋体" w:cs="宋体"/>
                <w:sz w:val="24"/>
              </w:rPr>
            </w:pPr>
            <w:r>
              <w:rPr>
                <w:rFonts w:ascii="宋体" w:hAnsi="宋体" w:cs="宋体" w:hint="eastAsia"/>
                <w:sz w:val="24"/>
              </w:rPr>
              <w:t>6台</w:t>
            </w:r>
          </w:p>
        </w:tc>
      </w:tr>
      <w:tr w:rsidR="00FC0DA1">
        <w:trPr>
          <w:cantSplit/>
          <w:trHeight w:val="315"/>
          <w:jc w:val="center"/>
        </w:trPr>
        <w:tc>
          <w:tcPr>
            <w:tcW w:w="982" w:type="dxa"/>
            <w:vAlign w:val="center"/>
          </w:tcPr>
          <w:p w:rsidR="00FC0DA1" w:rsidRDefault="00FC0DA1">
            <w:pPr>
              <w:adjustRightInd w:val="0"/>
              <w:snapToGrid w:val="0"/>
              <w:rPr>
                <w:rFonts w:ascii="宋体" w:hAnsi="宋体" w:cs="宋体"/>
                <w:sz w:val="24"/>
              </w:rPr>
            </w:pPr>
          </w:p>
        </w:tc>
        <w:tc>
          <w:tcPr>
            <w:tcW w:w="3170" w:type="dxa"/>
            <w:gridSpan w:val="2"/>
            <w:vAlign w:val="center"/>
          </w:tcPr>
          <w:p w:rsidR="00FC0DA1" w:rsidRDefault="00FC0DA1">
            <w:pPr>
              <w:adjustRightInd w:val="0"/>
              <w:snapToGrid w:val="0"/>
              <w:rPr>
                <w:rFonts w:ascii="宋体" w:hAnsi="宋体" w:cs="宋体"/>
                <w:sz w:val="24"/>
              </w:rPr>
            </w:pP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FC0DA1">
            <w:pPr>
              <w:adjustRightInd w:val="0"/>
              <w:snapToGrid w:val="0"/>
              <w:rPr>
                <w:rFonts w:ascii="宋体" w:hAnsi="宋体" w:cs="宋体"/>
                <w:sz w:val="24"/>
              </w:rPr>
            </w:pPr>
          </w:p>
        </w:tc>
      </w:tr>
      <w:tr w:rsidR="00FC0DA1">
        <w:trPr>
          <w:cantSplit/>
          <w:trHeight w:val="315"/>
          <w:jc w:val="center"/>
        </w:trPr>
        <w:tc>
          <w:tcPr>
            <w:tcW w:w="982" w:type="dxa"/>
            <w:vAlign w:val="center"/>
          </w:tcPr>
          <w:p w:rsidR="00FC0DA1" w:rsidRDefault="00FC0DA1">
            <w:pPr>
              <w:adjustRightInd w:val="0"/>
              <w:snapToGrid w:val="0"/>
              <w:rPr>
                <w:rFonts w:ascii="宋体" w:hAnsi="宋体" w:cs="宋体"/>
                <w:sz w:val="24"/>
              </w:rPr>
            </w:pPr>
          </w:p>
        </w:tc>
        <w:tc>
          <w:tcPr>
            <w:tcW w:w="3170" w:type="dxa"/>
            <w:gridSpan w:val="2"/>
            <w:vAlign w:val="center"/>
          </w:tcPr>
          <w:p w:rsidR="00FC0DA1" w:rsidRDefault="00FC0DA1">
            <w:pPr>
              <w:adjustRightInd w:val="0"/>
              <w:snapToGrid w:val="0"/>
              <w:rPr>
                <w:rFonts w:ascii="宋体" w:hAnsi="宋体" w:cs="宋体"/>
                <w:sz w:val="24"/>
              </w:rPr>
            </w:pP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FC0DA1">
            <w:pPr>
              <w:adjustRightInd w:val="0"/>
              <w:snapToGrid w:val="0"/>
              <w:rPr>
                <w:rFonts w:ascii="宋体" w:hAnsi="宋体" w:cs="宋体"/>
                <w:sz w:val="24"/>
              </w:rPr>
            </w:pPr>
          </w:p>
        </w:tc>
      </w:tr>
      <w:tr w:rsidR="00FC0DA1">
        <w:trPr>
          <w:cantSplit/>
          <w:trHeight w:val="315"/>
          <w:jc w:val="center"/>
        </w:trPr>
        <w:tc>
          <w:tcPr>
            <w:tcW w:w="982" w:type="dxa"/>
            <w:vAlign w:val="center"/>
          </w:tcPr>
          <w:p w:rsidR="00FC0DA1" w:rsidRDefault="00FC0DA1">
            <w:pPr>
              <w:adjustRightInd w:val="0"/>
              <w:snapToGrid w:val="0"/>
              <w:rPr>
                <w:rFonts w:ascii="宋体" w:hAnsi="宋体" w:cs="宋体"/>
                <w:sz w:val="24"/>
              </w:rPr>
            </w:pPr>
          </w:p>
        </w:tc>
        <w:tc>
          <w:tcPr>
            <w:tcW w:w="3170" w:type="dxa"/>
            <w:gridSpan w:val="2"/>
            <w:vAlign w:val="center"/>
          </w:tcPr>
          <w:p w:rsidR="00FC0DA1" w:rsidRDefault="00FC0DA1">
            <w:pPr>
              <w:adjustRightInd w:val="0"/>
              <w:snapToGrid w:val="0"/>
              <w:rPr>
                <w:rFonts w:ascii="宋体" w:hAnsi="宋体" w:cs="宋体"/>
                <w:sz w:val="24"/>
              </w:rPr>
            </w:pPr>
          </w:p>
        </w:tc>
        <w:tc>
          <w:tcPr>
            <w:tcW w:w="2963" w:type="dxa"/>
            <w:gridSpan w:val="2"/>
            <w:vAlign w:val="center"/>
          </w:tcPr>
          <w:p w:rsidR="00FC0DA1" w:rsidRDefault="00FC0DA1">
            <w:pPr>
              <w:adjustRightInd w:val="0"/>
              <w:snapToGrid w:val="0"/>
              <w:rPr>
                <w:rFonts w:ascii="宋体" w:hAnsi="宋体" w:cs="宋体"/>
                <w:sz w:val="24"/>
              </w:rPr>
            </w:pPr>
          </w:p>
        </w:tc>
        <w:tc>
          <w:tcPr>
            <w:tcW w:w="1181" w:type="dxa"/>
            <w:vAlign w:val="center"/>
          </w:tcPr>
          <w:p w:rsidR="00FC0DA1" w:rsidRDefault="00FC0DA1">
            <w:pPr>
              <w:adjustRightInd w:val="0"/>
              <w:snapToGrid w:val="0"/>
              <w:rPr>
                <w:rFonts w:ascii="宋体" w:hAnsi="宋体" w:cs="宋体"/>
                <w:sz w:val="24"/>
              </w:rPr>
            </w:pPr>
          </w:p>
        </w:tc>
      </w:tr>
    </w:tbl>
    <w:p w:rsidR="00FC0DA1" w:rsidRDefault="00FC0DA1">
      <w:pPr>
        <w:rPr>
          <w:u w:val="single"/>
        </w:rPr>
      </w:pPr>
    </w:p>
    <w:sectPr w:rsidR="00FC0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243" w:rsidRDefault="00004243" w:rsidP="00E30133">
      <w:r>
        <w:separator/>
      </w:r>
    </w:p>
  </w:endnote>
  <w:endnote w:type="continuationSeparator" w:id="0">
    <w:p w:rsidR="00004243" w:rsidRDefault="00004243" w:rsidP="00E3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243" w:rsidRDefault="00004243" w:rsidP="00E30133">
      <w:r>
        <w:separator/>
      </w:r>
    </w:p>
  </w:footnote>
  <w:footnote w:type="continuationSeparator" w:id="0">
    <w:p w:rsidR="00004243" w:rsidRDefault="00004243" w:rsidP="00E3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9AE6"/>
    <w:multiLevelType w:val="singleLevel"/>
    <w:tmpl w:val="07769AE6"/>
    <w:lvl w:ilvl="0">
      <w:start w:val="1"/>
      <w:numFmt w:val="decimal"/>
      <w:lvlText w:val="%1."/>
      <w:lvlJc w:val="left"/>
      <w:pPr>
        <w:ind w:left="425" w:hanging="425"/>
      </w:pPr>
      <w:rPr>
        <w:rFonts w:hint="default"/>
      </w:rPr>
    </w:lvl>
  </w:abstractNum>
  <w:abstractNum w:abstractNumId="1" w15:restartNumberingAfterBreak="0">
    <w:nsid w:val="594CEAB8"/>
    <w:multiLevelType w:val="singleLevel"/>
    <w:tmpl w:val="594CEAB8"/>
    <w:lvl w:ilvl="0">
      <w:start w:val="1"/>
      <w:numFmt w:val="decimal"/>
      <w:suff w:val="nothing"/>
      <w:lvlText w:val="%1．"/>
      <w:lvlJc w:val="left"/>
    </w:lvl>
  </w:abstractNum>
  <w:num w:numId="1" w16cid:durableId="1142455918">
    <w:abstractNumId w:val="0"/>
  </w:num>
  <w:num w:numId="2" w16cid:durableId="107127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4YWQwYjU1MGNjNTZlZTkwNTUzMmI2MTI0OWVmODIifQ=="/>
  </w:docVars>
  <w:rsids>
    <w:rsidRoot w:val="00810F1B"/>
    <w:rsid w:val="00004243"/>
    <w:rsid w:val="00095210"/>
    <w:rsid w:val="004A63D7"/>
    <w:rsid w:val="00673873"/>
    <w:rsid w:val="00753845"/>
    <w:rsid w:val="00810F1B"/>
    <w:rsid w:val="00856293"/>
    <w:rsid w:val="008757BA"/>
    <w:rsid w:val="008B0091"/>
    <w:rsid w:val="008E2DEE"/>
    <w:rsid w:val="00A50A03"/>
    <w:rsid w:val="00AA0960"/>
    <w:rsid w:val="00B43BBD"/>
    <w:rsid w:val="00CF54EC"/>
    <w:rsid w:val="00DA6D0B"/>
    <w:rsid w:val="00E129C7"/>
    <w:rsid w:val="00E161B4"/>
    <w:rsid w:val="00E30133"/>
    <w:rsid w:val="00F21013"/>
    <w:rsid w:val="00F620B5"/>
    <w:rsid w:val="00F95471"/>
    <w:rsid w:val="00FC0DA1"/>
    <w:rsid w:val="1181078B"/>
    <w:rsid w:val="11B20E02"/>
    <w:rsid w:val="140C03C2"/>
    <w:rsid w:val="1877778B"/>
    <w:rsid w:val="18C94AD3"/>
    <w:rsid w:val="1CF404F8"/>
    <w:rsid w:val="1DAF013C"/>
    <w:rsid w:val="1DF47EFC"/>
    <w:rsid w:val="27370504"/>
    <w:rsid w:val="36150183"/>
    <w:rsid w:val="3BCD6080"/>
    <w:rsid w:val="3C875DAB"/>
    <w:rsid w:val="3E894239"/>
    <w:rsid w:val="46971BE9"/>
    <w:rsid w:val="4D904ABA"/>
    <w:rsid w:val="564F7AAB"/>
    <w:rsid w:val="5B566579"/>
    <w:rsid w:val="5E850121"/>
    <w:rsid w:val="64D91DA7"/>
    <w:rsid w:val="6A550F11"/>
    <w:rsid w:val="6D702199"/>
    <w:rsid w:val="6EDC3D8E"/>
    <w:rsid w:val="74D6669A"/>
    <w:rsid w:val="754E350B"/>
    <w:rsid w:val="7A552C46"/>
    <w:rsid w:val="7F4335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8B074"/>
  <w15:docId w15:val="{7D8BF990-DF25-4E64-9065-B4D3F803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Pr>
      <w:rFonts w:ascii="宋体" w:hAnsi="Courier New"/>
      <w:szCs w:val="20"/>
    </w:rPr>
  </w:style>
  <w:style w:type="paragraph" w:styleId="a4">
    <w:name w:val="footer"/>
    <w:basedOn w:val="a"/>
    <w:link w:val="a5"/>
    <w:pPr>
      <w:tabs>
        <w:tab w:val="center" w:pos="4252"/>
        <w:tab w:val="right" w:pos="8504"/>
      </w:tabs>
      <w:snapToGrid w:val="0"/>
    </w:pPr>
    <w:rPr>
      <w:rFonts w:ascii="Century" w:eastAsia="MS Mincho" w:hAnsi="Century"/>
      <w:lang w:eastAsia="ja-JP"/>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脚 字符"/>
    <w:basedOn w:val="a0"/>
    <w:link w:val="a4"/>
    <w:rPr>
      <w:rFonts w:ascii="Century" w:eastAsia="MS Mincho" w:hAnsi="Century" w:cs="Times New Roman"/>
      <w:szCs w:val="24"/>
      <w:lang w:eastAsia="ja-JP"/>
    </w:rPr>
  </w:style>
  <w:style w:type="character" w:customStyle="1" w:styleId="a7">
    <w:name w:val="页眉 字符"/>
    <w:basedOn w:val="a0"/>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336</Words>
  <Characters>1917</Characters>
  <Application>Microsoft Office Word</Application>
  <DocSecurity>0</DocSecurity>
  <Lines>15</Lines>
  <Paragraphs>4</Paragraphs>
  <ScaleCrop>false</ScaleCrop>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倪志勇</dc:creator>
  <cp:lastModifiedBy>Wang</cp:lastModifiedBy>
  <cp:revision>10</cp:revision>
  <dcterms:created xsi:type="dcterms:W3CDTF">2017-06-20T03:56:00Z</dcterms:created>
  <dcterms:modified xsi:type="dcterms:W3CDTF">2023-08-10T16:03:00Z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2ADC2327412B4D81B6BC280F70A16565_12</vt:lpwstr>
  </property>
  <property fmtid="{D5CDD505-2E9C-101B-9397-08002B2CF9AE}" pid="4" name="GrammarlyDocumentId">
    <vt:lpwstr>af59eeafa2a39848bb9827d707e6d9b0fb34e02907dd5a6184588161ca1685da</vt:lpwstr>
  </property>
</Properties>
</file>